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C66E7" w14:textId="77777777" w:rsidR="00614D57" w:rsidRPr="00491AEE" w:rsidRDefault="00614D57" w:rsidP="00EF1303">
      <w:pPr>
        <w:spacing w:after="0" w:line="240" w:lineRule="auto"/>
        <w:jc w:val="center"/>
        <w:rPr>
          <w:rFonts w:ascii="Verdana" w:hAnsi="Verdana"/>
          <w:b/>
        </w:rPr>
      </w:pPr>
      <w:r w:rsidRPr="00491AEE">
        <w:rPr>
          <w:rFonts w:ascii="Verdana" w:hAnsi="Verdana"/>
          <w:b/>
        </w:rPr>
        <w:t>ENTE BILATERALE VENETO FVG</w:t>
      </w:r>
    </w:p>
    <w:p w14:paraId="53248CA6" w14:textId="77777777" w:rsidR="00614D57" w:rsidRPr="00491AEE" w:rsidRDefault="00614D57" w:rsidP="00EF1303">
      <w:pPr>
        <w:spacing w:after="0" w:line="240" w:lineRule="auto"/>
        <w:jc w:val="center"/>
        <w:rPr>
          <w:rFonts w:ascii="Verdana" w:hAnsi="Verdana"/>
          <w:b/>
        </w:rPr>
      </w:pPr>
      <w:r w:rsidRPr="00491AEE">
        <w:rPr>
          <w:rFonts w:ascii="Verdana" w:hAnsi="Verdana"/>
          <w:b/>
        </w:rPr>
        <w:t>COMMISSIONE PARITETICA INTERREGIONALE DI CONCILIAZIONE</w:t>
      </w:r>
    </w:p>
    <w:p w14:paraId="4B4DDA23" w14:textId="77777777" w:rsidR="00614D57" w:rsidRPr="00491AEE" w:rsidRDefault="00614D57" w:rsidP="00EF1303">
      <w:pPr>
        <w:spacing w:after="0" w:line="240" w:lineRule="auto"/>
        <w:jc w:val="center"/>
        <w:rPr>
          <w:rFonts w:ascii="Verdana" w:hAnsi="Verdana"/>
          <w:b/>
        </w:rPr>
      </w:pPr>
      <w:r w:rsidRPr="00491AEE">
        <w:rPr>
          <w:rFonts w:ascii="Verdana" w:hAnsi="Verdana"/>
          <w:b/>
        </w:rPr>
        <w:t xml:space="preserve">VERBALE DI CONCILIAZIONE  </w:t>
      </w:r>
    </w:p>
    <w:p w14:paraId="04B63B0C" w14:textId="72F781BB" w:rsidR="00614D57" w:rsidRPr="00491AEE" w:rsidRDefault="00614D57" w:rsidP="004F1D5B">
      <w:pPr>
        <w:spacing w:after="0" w:line="240" w:lineRule="auto"/>
        <w:jc w:val="center"/>
        <w:rPr>
          <w:rFonts w:ascii="Verdana" w:hAnsi="Verdana"/>
          <w:b/>
        </w:rPr>
      </w:pPr>
      <w:r w:rsidRPr="00491AEE">
        <w:rPr>
          <w:rFonts w:ascii="Verdana" w:hAnsi="Verdana"/>
          <w:b/>
        </w:rPr>
        <w:t xml:space="preserve">ai sensi </w:t>
      </w:r>
      <w:r w:rsidR="00E80650" w:rsidRPr="00491AEE">
        <w:rPr>
          <w:rFonts w:ascii="Verdana" w:hAnsi="Verdana"/>
          <w:b/>
        </w:rPr>
        <w:t xml:space="preserve">del 2103 - 2113 c.c. e </w:t>
      </w:r>
      <w:r w:rsidRPr="00491AEE">
        <w:rPr>
          <w:rFonts w:ascii="Verdana" w:hAnsi="Verdana"/>
          <w:b/>
        </w:rPr>
        <w:t>art. 41</w:t>
      </w:r>
      <w:r w:rsidR="007B7D67" w:rsidRPr="00491AEE">
        <w:rPr>
          <w:rFonts w:ascii="Verdana" w:hAnsi="Verdana"/>
          <w:b/>
        </w:rPr>
        <w:t>0</w:t>
      </w:r>
      <w:r w:rsidRPr="00491AEE">
        <w:rPr>
          <w:rFonts w:ascii="Verdana" w:hAnsi="Verdana"/>
          <w:b/>
        </w:rPr>
        <w:t xml:space="preserve"> </w:t>
      </w:r>
      <w:r w:rsidR="007B7D67" w:rsidRPr="00491AEE">
        <w:rPr>
          <w:rFonts w:ascii="Verdana" w:hAnsi="Verdana"/>
          <w:b/>
        </w:rPr>
        <w:t>e seguenti</w:t>
      </w:r>
      <w:r w:rsidRPr="00491AEE">
        <w:rPr>
          <w:rFonts w:ascii="Verdana" w:hAnsi="Verdana"/>
          <w:b/>
        </w:rPr>
        <w:t xml:space="preserve"> </w:t>
      </w:r>
      <w:r w:rsidR="00E80650" w:rsidRPr="00491AEE">
        <w:rPr>
          <w:rFonts w:ascii="Verdana" w:hAnsi="Verdana"/>
          <w:b/>
        </w:rPr>
        <w:t xml:space="preserve">c.p.c. </w:t>
      </w:r>
    </w:p>
    <w:p w14:paraId="5E03F607" w14:textId="77777777" w:rsidR="00614D57" w:rsidRPr="00491AEE" w:rsidRDefault="00614D57" w:rsidP="004F1D5B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4697A1A4" w14:textId="6564C458" w:rsidR="00B16748" w:rsidRPr="00491AEE" w:rsidRDefault="00093B1F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491AEE">
        <w:rPr>
          <w:rFonts w:ascii="Century Gothic" w:hAnsi="Century Gothic"/>
          <w:sz w:val="20"/>
          <w:szCs w:val="20"/>
        </w:rPr>
        <w:t>Il giorno</w:t>
      </w:r>
      <w:r w:rsidR="00491C63" w:rsidRPr="00491AEE">
        <w:rPr>
          <w:rFonts w:ascii="Century Gothic" w:hAnsi="Century Gothic"/>
          <w:sz w:val="20"/>
          <w:szCs w:val="20"/>
        </w:rPr>
        <w:t xml:space="preserve"> </w:t>
      </w:r>
      <w:r w:rsidR="00B16748" w:rsidRPr="00491AEE">
        <w:rPr>
          <w:rFonts w:ascii="Century Gothic" w:hAnsi="Century Gothic"/>
          <w:sz w:val="20"/>
          <w:szCs w:val="20"/>
        </w:rPr>
        <w:t>_____________</w:t>
      </w:r>
      <w:r w:rsidR="00614D57" w:rsidRPr="00491AEE">
        <w:rPr>
          <w:rFonts w:ascii="Century Gothic" w:hAnsi="Century Gothic"/>
          <w:sz w:val="20"/>
          <w:szCs w:val="20"/>
        </w:rPr>
        <w:t>, presso la sede dell’</w:t>
      </w:r>
      <w:r w:rsidR="00491C63" w:rsidRPr="00491AEE">
        <w:rPr>
          <w:rFonts w:ascii="Century Gothic" w:hAnsi="Century Gothic"/>
          <w:sz w:val="20"/>
          <w:szCs w:val="20"/>
        </w:rPr>
        <w:t>Ente B</w:t>
      </w:r>
      <w:r w:rsidR="00366E5E" w:rsidRPr="00491AEE">
        <w:rPr>
          <w:rFonts w:ascii="Century Gothic" w:hAnsi="Century Gothic"/>
          <w:sz w:val="20"/>
          <w:szCs w:val="20"/>
        </w:rPr>
        <w:t>ilaterale Veneto FVG</w:t>
      </w:r>
      <w:r w:rsidR="00614D57" w:rsidRPr="00491AEE">
        <w:rPr>
          <w:rFonts w:ascii="Century Gothic" w:hAnsi="Century Gothic"/>
          <w:sz w:val="20"/>
          <w:szCs w:val="20"/>
        </w:rPr>
        <w:t xml:space="preserve">, sita in via </w:t>
      </w:r>
      <w:r w:rsidR="00366E5E" w:rsidRPr="00491AEE">
        <w:rPr>
          <w:rFonts w:ascii="Century Gothic" w:hAnsi="Century Gothic"/>
          <w:sz w:val="20"/>
          <w:szCs w:val="20"/>
        </w:rPr>
        <w:t>Castellana 88/C – 30030 Martellago - VE</w:t>
      </w:r>
      <w:r w:rsidR="00614D57" w:rsidRPr="00491AEE">
        <w:rPr>
          <w:rFonts w:ascii="Century Gothic" w:hAnsi="Century Gothic"/>
          <w:sz w:val="20"/>
          <w:szCs w:val="20"/>
        </w:rPr>
        <w:t xml:space="preserve">, avanti la Commissione di conciliazione dell’Ente </w:t>
      </w:r>
      <w:r w:rsidR="00324E39">
        <w:rPr>
          <w:rFonts w:ascii="Century Gothic" w:hAnsi="Century Gothic"/>
          <w:sz w:val="20"/>
          <w:szCs w:val="20"/>
        </w:rPr>
        <w:t>B</w:t>
      </w:r>
      <w:r w:rsidR="00614D57" w:rsidRPr="00491AEE">
        <w:rPr>
          <w:rFonts w:ascii="Century Gothic" w:hAnsi="Century Gothic"/>
          <w:sz w:val="20"/>
          <w:szCs w:val="20"/>
        </w:rPr>
        <w:t>ilaterale Veneto FVG, validamente costituit</w:t>
      </w:r>
      <w:r w:rsidR="002E29A2" w:rsidRPr="00491AEE">
        <w:rPr>
          <w:rFonts w:ascii="Century Gothic" w:hAnsi="Century Gothic"/>
          <w:sz w:val="20"/>
          <w:szCs w:val="20"/>
        </w:rPr>
        <w:t>a ai sensi dell’art. 3</w:t>
      </w:r>
      <w:r w:rsidR="00CD3809">
        <w:rPr>
          <w:rFonts w:ascii="Century Gothic" w:hAnsi="Century Gothic"/>
          <w:sz w:val="20"/>
          <w:szCs w:val="20"/>
        </w:rPr>
        <w:t>9</w:t>
      </w:r>
      <w:r w:rsidR="002E29A2" w:rsidRPr="00491AEE">
        <w:rPr>
          <w:rFonts w:ascii="Century Gothic" w:hAnsi="Century Gothic"/>
          <w:sz w:val="20"/>
          <w:szCs w:val="20"/>
        </w:rPr>
        <w:t xml:space="preserve"> del CCNL</w:t>
      </w:r>
      <w:r w:rsidR="00614D57" w:rsidRPr="00491AEE">
        <w:rPr>
          <w:rFonts w:ascii="Century Gothic" w:hAnsi="Century Gothic"/>
          <w:sz w:val="20"/>
          <w:szCs w:val="20"/>
        </w:rPr>
        <w:t xml:space="preserve"> terziario, distribuzio</w:t>
      </w:r>
      <w:r w:rsidR="00B16748" w:rsidRPr="00491AEE">
        <w:rPr>
          <w:rFonts w:ascii="Century Gothic" w:hAnsi="Century Gothic"/>
          <w:sz w:val="20"/>
          <w:szCs w:val="20"/>
        </w:rPr>
        <w:t xml:space="preserve">ne e servizi </w:t>
      </w:r>
      <w:bookmarkStart w:id="0" w:name="_Hlk137218218"/>
      <w:r w:rsidR="00B16748" w:rsidRPr="00491AEE">
        <w:rPr>
          <w:rFonts w:ascii="Century Gothic" w:hAnsi="Century Gothic"/>
          <w:sz w:val="20"/>
          <w:szCs w:val="20"/>
        </w:rPr>
        <w:t>Confesercenti</w:t>
      </w:r>
      <w:bookmarkEnd w:id="0"/>
      <w:r w:rsidR="00492399">
        <w:rPr>
          <w:rFonts w:ascii="Century Gothic" w:hAnsi="Century Gothic"/>
          <w:sz w:val="20"/>
          <w:szCs w:val="20"/>
        </w:rPr>
        <w:t xml:space="preserve">, </w:t>
      </w:r>
      <w:r w:rsidR="00BF0203" w:rsidRPr="00BF0203">
        <w:rPr>
          <w:rFonts w:ascii="Century Gothic" w:hAnsi="Century Gothic"/>
          <w:color w:val="FF0000"/>
          <w:sz w:val="20"/>
          <w:szCs w:val="20"/>
        </w:rPr>
        <w:t xml:space="preserve">art. 22 e seguenti del CCNL turismo </w:t>
      </w:r>
      <w:r w:rsidR="002A293F">
        <w:rPr>
          <w:rFonts w:ascii="Century Gothic" w:hAnsi="Century Gothic"/>
          <w:color w:val="FF0000"/>
          <w:sz w:val="20"/>
          <w:szCs w:val="20"/>
        </w:rPr>
        <w:t xml:space="preserve">presieduta dalla dott.ssa Falsone Giuseppina </w:t>
      </w:r>
      <w:r w:rsidR="00614D57" w:rsidRPr="00BF0203">
        <w:rPr>
          <w:rFonts w:ascii="Century Gothic" w:hAnsi="Century Gothic"/>
          <w:color w:val="FF0000"/>
          <w:sz w:val="20"/>
          <w:szCs w:val="20"/>
        </w:rPr>
        <w:t>così composta</w:t>
      </w:r>
      <w:r w:rsidR="00614D57" w:rsidRPr="00491AEE">
        <w:rPr>
          <w:rFonts w:ascii="Century Gothic" w:hAnsi="Century Gothic"/>
          <w:sz w:val="20"/>
          <w:szCs w:val="20"/>
        </w:rPr>
        <w:t>:</w:t>
      </w:r>
      <w:r w:rsidR="008B2D72" w:rsidRPr="00491AEE">
        <w:rPr>
          <w:rFonts w:ascii="Century Gothic" w:hAnsi="Century Gothic"/>
          <w:sz w:val="20"/>
          <w:szCs w:val="20"/>
        </w:rPr>
        <w:t xml:space="preserve"> </w:t>
      </w:r>
    </w:p>
    <w:p w14:paraId="277E578E" w14:textId="77777777" w:rsidR="00B16748" w:rsidRPr="00491AEE" w:rsidRDefault="00B16748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0666BF68" w14:textId="753FD371" w:rsidR="00B16748" w:rsidRPr="00491AEE" w:rsidRDefault="00614D57" w:rsidP="008672CB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 xml:space="preserve">per la parte datoriale: </w:t>
      </w:r>
      <w:proofErr w:type="spellStart"/>
      <w:r w:rsidRPr="00491AEE">
        <w:rPr>
          <w:rFonts w:ascii="Century Gothic" w:hAnsi="Century Gothic" w:cstheme="majorHAnsi"/>
          <w:sz w:val="20"/>
          <w:szCs w:val="20"/>
        </w:rPr>
        <w:t>Confesercenti</w:t>
      </w:r>
      <w:r w:rsidR="00492399">
        <w:rPr>
          <w:rFonts w:ascii="Century Gothic" w:hAnsi="Century Gothic" w:cstheme="majorHAnsi"/>
          <w:sz w:val="20"/>
          <w:szCs w:val="20"/>
        </w:rPr>
        <w:t>________________</w:t>
      </w:r>
      <w:r w:rsidRPr="00491AEE">
        <w:rPr>
          <w:rFonts w:ascii="Century Gothic" w:hAnsi="Century Gothic" w:cstheme="majorHAnsi"/>
          <w:sz w:val="20"/>
          <w:szCs w:val="20"/>
        </w:rPr>
        <w:t>nella</w:t>
      </w:r>
      <w:proofErr w:type="spellEnd"/>
      <w:r w:rsidRPr="00491AEE">
        <w:rPr>
          <w:rFonts w:ascii="Century Gothic" w:hAnsi="Century Gothic" w:cstheme="majorHAnsi"/>
          <w:sz w:val="20"/>
          <w:szCs w:val="20"/>
        </w:rPr>
        <w:t xml:space="preserve"> persona di </w:t>
      </w:r>
      <w:r w:rsidR="00C168EB" w:rsidRPr="00491AEE">
        <w:rPr>
          <w:rFonts w:ascii="Century Gothic" w:hAnsi="Century Gothic" w:cstheme="majorHAnsi"/>
          <w:sz w:val="20"/>
          <w:szCs w:val="20"/>
        </w:rPr>
        <w:t>__________________</w:t>
      </w:r>
      <w:r w:rsidRPr="00491AEE">
        <w:rPr>
          <w:rFonts w:ascii="Century Gothic" w:hAnsi="Century Gothic" w:cstheme="majorHAnsi"/>
          <w:sz w:val="20"/>
          <w:szCs w:val="20"/>
        </w:rPr>
        <w:t>;</w:t>
      </w:r>
    </w:p>
    <w:p w14:paraId="15ED948E" w14:textId="6E34AFBD" w:rsidR="002024B4" w:rsidRPr="00491AEE" w:rsidRDefault="00614D57" w:rsidP="008672CB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>per i</w:t>
      </w:r>
      <w:r w:rsidR="002E4402" w:rsidRPr="00491AEE">
        <w:rPr>
          <w:rFonts w:ascii="Century Gothic" w:hAnsi="Century Gothic" w:cstheme="majorHAnsi"/>
          <w:sz w:val="20"/>
          <w:szCs w:val="20"/>
        </w:rPr>
        <w:t>l</w:t>
      </w:r>
      <w:r w:rsidRPr="00491AEE">
        <w:rPr>
          <w:rFonts w:ascii="Century Gothic" w:hAnsi="Century Gothic" w:cstheme="majorHAnsi"/>
          <w:sz w:val="20"/>
          <w:szCs w:val="20"/>
        </w:rPr>
        <w:t xml:space="preserve"> lavorator</w:t>
      </w:r>
      <w:r w:rsidR="002E4402" w:rsidRPr="00491AEE">
        <w:rPr>
          <w:rFonts w:ascii="Century Gothic" w:hAnsi="Century Gothic" w:cstheme="majorHAnsi"/>
          <w:sz w:val="20"/>
          <w:szCs w:val="20"/>
        </w:rPr>
        <w:t>e</w:t>
      </w:r>
      <w:r w:rsidRPr="00491AEE">
        <w:rPr>
          <w:rFonts w:ascii="Century Gothic" w:hAnsi="Century Gothic" w:cstheme="majorHAnsi"/>
          <w:sz w:val="20"/>
          <w:szCs w:val="20"/>
        </w:rPr>
        <w:t>: l</w:t>
      </w:r>
      <w:r w:rsidR="00093B1F" w:rsidRPr="00491AEE">
        <w:rPr>
          <w:rFonts w:ascii="Century Gothic" w:hAnsi="Century Gothic" w:cstheme="majorHAnsi"/>
          <w:sz w:val="20"/>
          <w:szCs w:val="20"/>
        </w:rPr>
        <w:t>e OO.SS.</w:t>
      </w:r>
      <w:r w:rsidR="00B16748" w:rsidRPr="00491AEE">
        <w:rPr>
          <w:rFonts w:ascii="Century Gothic" w:hAnsi="Century Gothic" w:cstheme="majorHAnsi"/>
          <w:sz w:val="20"/>
          <w:szCs w:val="20"/>
        </w:rPr>
        <w:t xml:space="preserve"> </w:t>
      </w:r>
      <w:r w:rsidR="00492399" w:rsidRPr="00491AEE">
        <w:rPr>
          <w:rFonts w:ascii="Century Gothic" w:hAnsi="Century Gothic" w:cstheme="majorHAnsi"/>
          <w:sz w:val="20"/>
          <w:szCs w:val="20"/>
        </w:rPr>
        <w:t xml:space="preserve">Filcams CGIL </w:t>
      </w:r>
      <w:r w:rsidR="00093B1F" w:rsidRPr="00491AEE">
        <w:rPr>
          <w:rFonts w:ascii="Century Gothic" w:hAnsi="Century Gothic" w:cstheme="majorHAnsi"/>
          <w:sz w:val="20"/>
          <w:szCs w:val="20"/>
        </w:rPr>
        <w:t xml:space="preserve">nella persona di </w:t>
      </w:r>
      <w:r w:rsidR="00C168EB" w:rsidRPr="00491AEE">
        <w:rPr>
          <w:rFonts w:ascii="Century Gothic" w:hAnsi="Century Gothic" w:cstheme="majorHAnsi"/>
          <w:sz w:val="20"/>
          <w:szCs w:val="20"/>
        </w:rPr>
        <w:t>_______</w:t>
      </w:r>
      <w:r w:rsidR="00093B1F" w:rsidRPr="00491AEE">
        <w:rPr>
          <w:rFonts w:ascii="Century Gothic" w:hAnsi="Century Gothic" w:cstheme="majorHAnsi"/>
          <w:sz w:val="20"/>
          <w:szCs w:val="20"/>
        </w:rPr>
        <w:t xml:space="preserve">, </w:t>
      </w:r>
      <w:r w:rsidR="00492399" w:rsidRPr="00491AEE">
        <w:rPr>
          <w:rFonts w:ascii="Century Gothic" w:hAnsi="Century Gothic" w:cstheme="majorHAnsi"/>
          <w:sz w:val="20"/>
          <w:szCs w:val="20"/>
        </w:rPr>
        <w:t xml:space="preserve">Fisascat CISL </w:t>
      </w:r>
      <w:r w:rsidR="002E29A2" w:rsidRPr="00491AEE">
        <w:rPr>
          <w:rFonts w:ascii="Century Gothic" w:hAnsi="Century Gothic" w:cstheme="majorHAnsi"/>
          <w:sz w:val="20"/>
          <w:szCs w:val="20"/>
        </w:rPr>
        <w:t xml:space="preserve">nella persona di </w:t>
      </w:r>
      <w:r w:rsidR="00C168EB" w:rsidRPr="00491AEE">
        <w:rPr>
          <w:rFonts w:ascii="Century Gothic" w:hAnsi="Century Gothic" w:cstheme="majorHAnsi"/>
          <w:sz w:val="20"/>
          <w:szCs w:val="20"/>
        </w:rPr>
        <w:t>_________</w:t>
      </w:r>
      <w:r w:rsidR="002E29A2" w:rsidRPr="00491AEE">
        <w:rPr>
          <w:rFonts w:ascii="Century Gothic" w:hAnsi="Century Gothic" w:cstheme="majorHAnsi"/>
          <w:sz w:val="20"/>
          <w:szCs w:val="20"/>
        </w:rPr>
        <w:t xml:space="preserve">, </w:t>
      </w:r>
      <w:proofErr w:type="spellStart"/>
      <w:r w:rsidR="00324E39">
        <w:rPr>
          <w:rFonts w:ascii="Century Gothic" w:hAnsi="Century Gothic" w:cstheme="majorHAnsi"/>
          <w:sz w:val="20"/>
          <w:szCs w:val="20"/>
        </w:rPr>
        <w:t>UILTuCS</w:t>
      </w:r>
      <w:proofErr w:type="spellEnd"/>
      <w:r w:rsidR="00324E39">
        <w:rPr>
          <w:rFonts w:ascii="Century Gothic" w:hAnsi="Century Gothic" w:cstheme="majorHAnsi"/>
          <w:sz w:val="20"/>
          <w:szCs w:val="20"/>
        </w:rPr>
        <w:t xml:space="preserve"> </w:t>
      </w:r>
      <w:r w:rsidR="00093B1F" w:rsidRPr="00491AEE">
        <w:rPr>
          <w:rFonts w:ascii="Century Gothic" w:hAnsi="Century Gothic" w:cstheme="majorHAnsi"/>
          <w:sz w:val="20"/>
          <w:szCs w:val="20"/>
        </w:rPr>
        <w:t xml:space="preserve">nella persona di </w:t>
      </w:r>
      <w:r w:rsidR="00C168EB" w:rsidRPr="00491AEE">
        <w:rPr>
          <w:rFonts w:ascii="Century Gothic" w:hAnsi="Century Gothic" w:cstheme="majorHAnsi"/>
          <w:sz w:val="20"/>
          <w:szCs w:val="20"/>
        </w:rPr>
        <w:t>_______________</w:t>
      </w:r>
      <w:r w:rsidR="00093B1F" w:rsidRPr="00491AEE">
        <w:rPr>
          <w:rFonts w:ascii="Century Gothic" w:hAnsi="Century Gothic" w:cstheme="majorHAnsi"/>
          <w:sz w:val="20"/>
          <w:szCs w:val="20"/>
        </w:rPr>
        <w:t>.</w:t>
      </w:r>
    </w:p>
    <w:p w14:paraId="09E7F165" w14:textId="77777777" w:rsidR="00B16748" w:rsidRPr="00491AEE" w:rsidRDefault="00B16748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48B328D5" w14:textId="32E8C8E5" w:rsidR="00614D57" w:rsidRPr="00491AEE" w:rsidRDefault="00297BBC" w:rsidP="00B16748">
      <w:pPr>
        <w:spacing w:after="0" w:line="240" w:lineRule="auto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>S</w:t>
      </w:r>
      <w:r w:rsidR="002024B4" w:rsidRPr="00491AEE">
        <w:rPr>
          <w:rFonts w:ascii="Century Gothic" w:hAnsi="Century Gothic" w:cstheme="majorHAnsi"/>
          <w:sz w:val="20"/>
          <w:szCs w:val="20"/>
        </w:rPr>
        <w:t xml:space="preserve">ono </w:t>
      </w:r>
      <w:r w:rsidR="00614D57" w:rsidRPr="00491AEE">
        <w:rPr>
          <w:rFonts w:ascii="Century Gothic" w:hAnsi="Century Gothic" w:cstheme="majorHAnsi"/>
          <w:sz w:val="20"/>
          <w:szCs w:val="20"/>
        </w:rPr>
        <w:t>convenut</w:t>
      </w:r>
      <w:r w:rsidR="002024B4" w:rsidRPr="00491AEE">
        <w:rPr>
          <w:rFonts w:ascii="Century Gothic" w:hAnsi="Century Gothic" w:cstheme="majorHAnsi"/>
          <w:sz w:val="20"/>
          <w:szCs w:val="20"/>
        </w:rPr>
        <w:t xml:space="preserve">i </w:t>
      </w:r>
      <w:r w:rsidR="00614D57" w:rsidRPr="00491AEE">
        <w:rPr>
          <w:rFonts w:ascii="Century Gothic" w:hAnsi="Century Gothic" w:cstheme="majorHAnsi"/>
          <w:sz w:val="20"/>
          <w:szCs w:val="20"/>
        </w:rPr>
        <w:t xml:space="preserve">agli effetti della presente procedura: </w:t>
      </w:r>
    </w:p>
    <w:p w14:paraId="38B114F4" w14:textId="77777777" w:rsidR="00B16748" w:rsidRPr="00491AEE" w:rsidRDefault="00B16748" w:rsidP="00B16748">
      <w:pPr>
        <w:spacing w:after="0" w:line="240" w:lineRule="auto"/>
        <w:rPr>
          <w:rFonts w:ascii="Century Gothic" w:hAnsi="Century Gothic" w:cstheme="majorHAnsi"/>
          <w:sz w:val="20"/>
          <w:szCs w:val="20"/>
        </w:rPr>
      </w:pPr>
    </w:p>
    <w:p w14:paraId="1C325025" w14:textId="7C44EDA8" w:rsidR="00614D57" w:rsidRPr="00491AEE" w:rsidRDefault="002A293F" w:rsidP="008672CB">
      <w:pPr>
        <w:pStyle w:val="Paragrafoelenco"/>
        <w:numPr>
          <w:ilvl w:val="0"/>
          <w:numId w:val="19"/>
        </w:numPr>
        <w:tabs>
          <w:tab w:val="left" w:pos="1"/>
        </w:tabs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bookmarkStart w:id="1" w:name="_Hlk137218304"/>
      <w:r w:rsidRPr="002A293F">
        <w:rPr>
          <w:rFonts w:ascii="Century Gothic" w:hAnsi="Century Gothic" w:cstheme="majorHAnsi"/>
          <w:color w:val="FF0000"/>
          <w:sz w:val="20"/>
          <w:szCs w:val="20"/>
        </w:rPr>
        <w:t>Il titolare o legale rappresentante dell’impresa individuale o società</w:t>
      </w:r>
      <w:r w:rsidR="00E257E2" w:rsidRPr="002A293F">
        <w:rPr>
          <w:rFonts w:ascii="Century Gothic" w:hAnsi="Century Gothic" w:cstheme="majorHAnsi"/>
          <w:color w:val="FF0000"/>
          <w:sz w:val="20"/>
          <w:szCs w:val="20"/>
        </w:rPr>
        <w:t xml:space="preserve"> </w:t>
      </w:r>
      <w:bookmarkEnd w:id="1"/>
      <w:r w:rsidR="00B16748" w:rsidRPr="00491AEE">
        <w:rPr>
          <w:rFonts w:ascii="Century Gothic" w:hAnsi="Century Gothic" w:cstheme="majorHAnsi"/>
          <w:sz w:val="20"/>
          <w:szCs w:val="20"/>
        </w:rPr>
        <w:t>_________________con sede Legale in ____________________________</w:t>
      </w:r>
      <w:r w:rsidR="00614D57" w:rsidRPr="00491AEE">
        <w:rPr>
          <w:rFonts w:ascii="Century Gothic" w:hAnsi="Century Gothic" w:cstheme="majorHAnsi"/>
          <w:sz w:val="20"/>
          <w:szCs w:val="20"/>
        </w:rPr>
        <w:t xml:space="preserve"> C.F. </w:t>
      </w:r>
      <w:r w:rsidR="00B16748" w:rsidRPr="00491AEE">
        <w:rPr>
          <w:rFonts w:ascii="Century Gothic" w:hAnsi="Century Gothic" w:cstheme="majorHAnsi"/>
          <w:sz w:val="20"/>
          <w:szCs w:val="20"/>
        </w:rPr>
        <w:t>__________________</w:t>
      </w:r>
      <w:r w:rsidR="00A65569" w:rsidRPr="00491AEE">
        <w:rPr>
          <w:rFonts w:ascii="Century Gothic" w:hAnsi="Century Gothic" w:cstheme="majorHAnsi"/>
          <w:sz w:val="20"/>
          <w:szCs w:val="20"/>
        </w:rPr>
        <w:t>,</w:t>
      </w:r>
      <w:r w:rsidR="005B1192" w:rsidRPr="00491AEE">
        <w:rPr>
          <w:rFonts w:ascii="Century Gothic" w:hAnsi="Century Gothic" w:cstheme="majorHAnsi"/>
          <w:sz w:val="20"/>
          <w:szCs w:val="20"/>
        </w:rPr>
        <w:t xml:space="preserve"> (eventualmente)</w:t>
      </w:r>
      <w:r w:rsidR="00A65569" w:rsidRPr="00491AEE">
        <w:rPr>
          <w:rFonts w:ascii="Century Gothic" w:hAnsi="Century Gothic" w:cstheme="majorHAnsi"/>
          <w:sz w:val="20"/>
          <w:szCs w:val="20"/>
        </w:rPr>
        <w:t xml:space="preserve"> assistita</w:t>
      </w:r>
      <w:r w:rsidR="00101F27" w:rsidRPr="00491AEE">
        <w:rPr>
          <w:rFonts w:ascii="Century Gothic" w:hAnsi="Century Gothic" w:cstheme="majorHAnsi"/>
          <w:sz w:val="20"/>
          <w:szCs w:val="20"/>
        </w:rPr>
        <w:t xml:space="preserve"> </w:t>
      </w:r>
      <w:r w:rsidR="008B2D72" w:rsidRPr="00491AEE">
        <w:rPr>
          <w:rFonts w:ascii="Century Gothic" w:hAnsi="Century Gothic" w:cstheme="majorHAnsi"/>
          <w:sz w:val="20"/>
          <w:szCs w:val="20"/>
        </w:rPr>
        <w:t>da</w:t>
      </w:r>
      <w:r w:rsidR="00B16748" w:rsidRPr="00491AEE">
        <w:rPr>
          <w:rFonts w:ascii="Century Gothic" w:hAnsi="Century Gothic" w:cstheme="majorHAnsi"/>
          <w:sz w:val="20"/>
          <w:szCs w:val="20"/>
        </w:rPr>
        <w:t>_______________________</w:t>
      </w:r>
      <w:r w:rsidR="00614D57" w:rsidRPr="00491AEE">
        <w:rPr>
          <w:rFonts w:ascii="Century Gothic" w:hAnsi="Century Gothic" w:cstheme="majorHAnsi"/>
          <w:sz w:val="20"/>
          <w:szCs w:val="20"/>
        </w:rPr>
        <w:t>;</w:t>
      </w:r>
    </w:p>
    <w:p w14:paraId="513949F9" w14:textId="64F63BF5" w:rsidR="00614D57" w:rsidRPr="00491AEE" w:rsidRDefault="00A65569" w:rsidP="008672CB">
      <w:pPr>
        <w:pStyle w:val="Paragrafoelenco"/>
        <w:numPr>
          <w:ilvl w:val="0"/>
          <w:numId w:val="19"/>
        </w:numPr>
        <w:tabs>
          <w:tab w:val="left" w:pos="1"/>
        </w:tabs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 xml:space="preserve">il </w:t>
      </w:r>
      <w:r w:rsidR="002024B4" w:rsidRPr="00491AEE">
        <w:rPr>
          <w:rFonts w:ascii="Century Gothic" w:hAnsi="Century Gothic" w:cstheme="majorHAnsi"/>
          <w:sz w:val="20"/>
          <w:szCs w:val="20"/>
        </w:rPr>
        <w:t xml:space="preserve">lavoratore </w:t>
      </w:r>
      <w:r w:rsidRPr="00491AEE">
        <w:rPr>
          <w:rFonts w:ascii="Century Gothic" w:hAnsi="Century Gothic" w:cstheme="majorHAnsi"/>
          <w:sz w:val="20"/>
          <w:szCs w:val="20"/>
        </w:rPr>
        <w:t xml:space="preserve">sig. </w:t>
      </w:r>
      <w:r w:rsidR="00B16748" w:rsidRPr="00491AEE">
        <w:rPr>
          <w:rFonts w:ascii="Century Gothic" w:hAnsi="Century Gothic" w:cstheme="majorHAnsi"/>
          <w:sz w:val="20"/>
          <w:szCs w:val="20"/>
        </w:rPr>
        <w:t>_____________________</w:t>
      </w:r>
      <w:r w:rsidR="005B1192" w:rsidRPr="00491AEE">
        <w:rPr>
          <w:rFonts w:ascii="Century Gothic" w:hAnsi="Century Gothic" w:cstheme="majorHAnsi"/>
          <w:sz w:val="20"/>
          <w:szCs w:val="20"/>
        </w:rPr>
        <w:t xml:space="preserve"> (eventualmente) assistito </w:t>
      </w:r>
      <w:proofErr w:type="spellStart"/>
      <w:r w:rsidR="005B1192" w:rsidRPr="00491AEE">
        <w:rPr>
          <w:rFonts w:ascii="Century Gothic" w:hAnsi="Century Gothic" w:cstheme="majorHAnsi"/>
          <w:sz w:val="20"/>
          <w:szCs w:val="20"/>
        </w:rPr>
        <w:t>da_________</w:t>
      </w:r>
      <w:r w:rsidR="00B16748" w:rsidRPr="00491AEE">
        <w:rPr>
          <w:rFonts w:ascii="Century Gothic" w:hAnsi="Century Gothic" w:cstheme="majorHAnsi"/>
          <w:sz w:val="20"/>
          <w:szCs w:val="20"/>
        </w:rPr>
        <w:t>residente</w:t>
      </w:r>
      <w:proofErr w:type="spellEnd"/>
      <w:r w:rsidR="00B16748" w:rsidRPr="00491AEE">
        <w:rPr>
          <w:rFonts w:ascii="Century Gothic" w:hAnsi="Century Gothic" w:cstheme="majorHAnsi"/>
          <w:sz w:val="20"/>
          <w:szCs w:val="20"/>
        </w:rPr>
        <w:t xml:space="preserve"> in____________________ </w:t>
      </w:r>
      <w:r w:rsidRPr="00491AEE">
        <w:rPr>
          <w:rFonts w:ascii="Century Gothic" w:hAnsi="Century Gothic" w:cstheme="majorHAnsi"/>
          <w:sz w:val="20"/>
          <w:szCs w:val="20"/>
        </w:rPr>
        <w:t xml:space="preserve"> </w:t>
      </w:r>
      <w:r w:rsidR="00614D57" w:rsidRPr="00491AEE">
        <w:rPr>
          <w:rFonts w:ascii="Century Gothic" w:hAnsi="Century Gothic" w:cstheme="majorHAnsi"/>
          <w:sz w:val="20"/>
          <w:szCs w:val="20"/>
        </w:rPr>
        <w:t xml:space="preserve"> C.F.</w:t>
      </w:r>
      <w:r w:rsidR="008529F5" w:rsidRPr="00491AEE">
        <w:rPr>
          <w:rFonts w:ascii="Century Gothic" w:hAnsi="Century Gothic" w:cstheme="majorHAnsi"/>
          <w:sz w:val="20"/>
          <w:szCs w:val="20"/>
        </w:rPr>
        <w:t xml:space="preserve"> </w:t>
      </w:r>
      <w:r w:rsidR="007511B3" w:rsidRPr="00491AEE">
        <w:rPr>
          <w:rFonts w:ascii="Century Gothic" w:hAnsi="Century Gothic" w:cstheme="majorHAnsi"/>
          <w:sz w:val="20"/>
          <w:szCs w:val="20"/>
        </w:rPr>
        <w:t>____________________________;</w:t>
      </w:r>
      <w:r w:rsidR="00614D57" w:rsidRPr="00491AEE">
        <w:rPr>
          <w:rFonts w:ascii="Century Gothic" w:hAnsi="Century Gothic" w:cstheme="majorHAnsi"/>
          <w:sz w:val="20"/>
          <w:szCs w:val="20"/>
        </w:rPr>
        <w:t xml:space="preserve"> </w:t>
      </w:r>
    </w:p>
    <w:p w14:paraId="3C7AFDE9" w14:textId="77777777" w:rsidR="00ED2DDC" w:rsidRDefault="00ED2DDC" w:rsidP="00ED2DDC">
      <w:pPr>
        <w:tabs>
          <w:tab w:val="left" w:pos="1"/>
        </w:tabs>
        <w:spacing w:after="0" w:line="240" w:lineRule="auto"/>
        <w:ind w:left="1"/>
        <w:jc w:val="both"/>
        <w:rPr>
          <w:rFonts w:ascii="Century Gothic" w:hAnsi="Century Gothic" w:cstheme="majorHAnsi"/>
          <w:sz w:val="20"/>
          <w:szCs w:val="20"/>
        </w:rPr>
      </w:pPr>
    </w:p>
    <w:p w14:paraId="3580D9DF" w14:textId="71CC0F7C" w:rsidR="007511B3" w:rsidRPr="00ED2DDC" w:rsidRDefault="00ED2DDC" w:rsidP="00ED2DDC">
      <w:pPr>
        <w:tabs>
          <w:tab w:val="left" w:pos="1"/>
        </w:tabs>
        <w:spacing w:after="0" w:line="240" w:lineRule="auto"/>
        <w:ind w:left="1"/>
        <w:jc w:val="both"/>
        <w:rPr>
          <w:rFonts w:ascii="Century Gothic" w:hAnsi="Century Gothic" w:cstheme="majorHAnsi"/>
          <w:sz w:val="20"/>
          <w:szCs w:val="20"/>
        </w:rPr>
      </w:pPr>
      <w:r w:rsidRPr="00ED2DDC">
        <w:rPr>
          <w:rFonts w:ascii="Century Gothic" w:hAnsi="Century Gothic" w:cstheme="majorHAnsi"/>
          <w:sz w:val="20"/>
          <w:szCs w:val="20"/>
        </w:rPr>
        <w:t>C</w:t>
      </w:r>
      <w:r w:rsidR="007511B3" w:rsidRPr="00ED2DDC">
        <w:rPr>
          <w:rFonts w:ascii="Century Gothic" w:hAnsi="Century Gothic" w:cstheme="majorHAnsi"/>
          <w:sz w:val="20"/>
          <w:szCs w:val="20"/>
        </w:rPr>
        <w:t>ongiuntamente Le Parti</w:t>
      </w:r>
    </w:p>
    <w:p w14:paraId="337C24B4" w14:textId="77777777" w:rsidR="00B16748" w:rsidRPr="00491AEE" w:rsidRDefault="00B16748" w:rsidP="00B16748">
      <w:pPr>
        <w:tabs>
          <w:tab w:val="left" w:pos="1"/>
        </w:tabs>
        <w:spacing w:after="0"/>
        <w:ind w:left="1"/>
        <w:jc w:val="both"/>
        <w:rPr>
          <w:rFonts w:ascii="Century Gothic" w:hAnsi="Century Gothic"/>
          <w:sz w:val="20"/>
          <w:szCs w:val="20"/>
        </w:rPr>
      </w:pPr>
    </w:p>
    <w:p w14:paraId="06DB1929" w14:textId="23F64029" w:rsidR="00F8679C" w:rsidRPr="00491AEE" w:rsidRDefault="00F8679C" w:rsidP="007511B3">
      <w:p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>Accertata l’identità personale delle parti, nonché la capacità ed il potere di ci</w:t>
      </w:r>
      <w:r w:rsidR="007511B3" w:rsidRPr="00491AEE">
        <w:rPr>
          <w:rFonts w:ascii="Century Gothic" w:hAnsi="Century Gothic" w:cstheme="majorHAnsi"/>
          <w:sz w:val="20"/>
          <w:szCs w:val="20"/>
        </w:rPr>
        <w:t>ascuna di esse di conciliare, i conciliatori</w:t>
      </w:r>
      <w:r w:rsidRPr="00491AEE">
        <w:rPr>
          <w:rFonts w:ascii="Century Gothic" w:hAnsi="Century Gothic" w:cstheme="majorHAnsi"/>
          <w:sz w:val="20"/>
          <w:szCs w:val="20"/>
        </w:rPr>
        <w:t xml:space="preserve"> ha</w:t>
      </w:r>
      <w:r w:rsidR="007511B3" w:rsidRPr="00491AEE">
        <w:rPr>
          <w:rFonts w:ascii="Century Gothic" w:hAnsi="Century Gothic" w:cstheme="majorHAnsi"/>
          <w:sz w:val="20"/>
          <w:szCs w:val="20"/>
        </w:rPr>
        <w:t>nno</w:t>
      </w:r>
      <w:r w:rsidRPr="00491AEE">
        <w:rPr>
          <w:rFonts w:ascii="Century Gothic" w:hAnsi="Century Gothic" w:cstheme="majorHAnsi"/>
          <w:sz w:val="20"/>
          <w:szCs w:val="20"/>
        </w:rPr>
        <w:t xml:space="preserve"> preventiv</w:t>
      </w:r>
      <w:r w:rsidR="007511B3" w:rsidRPr="00491AEE">
        <w:rPr>
          <w:rFonts w:ascii="Century Gothic" w:hAnsi="Century Gothic" w:cstheme="majorHAnsi"/>
          <w:sz w:val="20"/>
          <w:szCs w:val="20"/>
        </w:rPr>
        <w:t>amente provveduto ad avvertire L</w:t>
      </w:r>
      <w:r w:rsidRPr="00491AEE">
        <w:rPr>
          <w:rFonts w:ascii="Century Gothic" w:hAnsi="Century Gothic" w:cstheme="majorHAnsi"/>
          <w:sz w:val="20"/>
          <w:szCs w:val="20"/>
        </w:rPr>
        <w:t xml:space="preserve">e </w:t>
      </w:r>
      <w:r w:rsidR="007511B3" w:rsidRPr="00491AEE">
        <w:rPr>
          <w:rFonts w:ascii="Century Gothic" w:hAnsi="Century Gothic" w:cstheme="majorHAnsi"/>
          <w:sz w:val="20"/>
          <w:szCs w:val="20"/>
        </w:rPr>
        <w:t>Parti</w:t>
      </w:r>
      <w:r w:rsidRPr="00491AEE">
        <w:rPr>
          <w:rFonts w:ascii="Century Gothic" w:hAnsi="Century Gothic" w:cstheme="majorHAnsi"/>
          <w:sz w:val="20"/>
          <w:szCs w:val="20"/>
        </w:rPr>
        <w:t xml:space="preserve"> circa gli effetti propri della conciliazione in sede sindacale gi</w:t>
      </w:r>
      <w:r w:rsidR="00FF5CA0" w:rsidRPr="00491AEE">
        <w:rPr>
          <w:rFonts w:ascii="Century Gothic" w:hAnsi="Century Gothic" w:cstheme="majorHAnsi"/>
          <w:sz w:val="20"/>
          <w:szCs w:val="20"/>
        </w:rPr>
        <w:t>usto il combinato disposto d</w:t>
      </w:r>
      <w:r w:rsidR="007B7D67" w:rsidRPr="00491AEE">
        <w:rPr>
          <w:rFonts w:ascii="Century Gothic" w:hAnsi="Century Gothic" w:cstheme="majorHAnsi"/>
          <w:sz w:val="20"/>
          <w:szCs w:val="20"/>
        </w:rPr>
        <w:t xml:space="preserve">egli </w:t>
      </w:r>
      <w:r w:rsidR="00FF5CA0" w:rsidRPr="00491AEE">
        <w:rPr>
          <w:rFonts w:ascii="Century Gothic" w:hAnsi="Century Gothic" w:cstheme="majorHAnsi"/>
          <w:sz w:val="20"/>
          <w:szCs w:val="20"/>
        </w:rPr>
        <w:t>art</w:t>
      </w:r>
      <w:r w:rsidR="007B7D67" w:rsidRPr="00491AEE">
        <w:rPr>
          <w:rFonts w:ascii="Century Gothic" w:hAnsi="Century Gothic" w:cstheme="majorHAnsi"/>
          <w:sz w:val="20"/>
          <w:szCs w:val="20"/>
        </w:rPr>
        <w:t>t</w:t>
      </w:r>
      <w:r w:rsidR="00FF5CA0" w:rsidRPr="00491AEE">
        <w:rPr>
          <w:rFonts w:ascii="Century Gothic" w:hAnsi="Century Gothic" w:cstheme="majorHAnsi"/>
          <w:sz w:val="20"/>
          <w:szCs w:val="20"/>
        </w:rPr>
        <w:t>. 2113, 4° comma C.C.</w:t>
      </w:r>
      <w:r w:rsidR="007B7D67" w:rsidRPr="00491AEE">
        <w:rPr>
          <w:rFonts w:ascii="Century Gothic" w:hAnsi="Century Gothic" w:cstheme="majorHAnsi"/>
          <w:sz w:val="20"/>
          <w:szCs w:val="20"/>
        </w:rPr>
        <w:t xml:space="preserve">, dell’art. 2103, C.C. </w:t>
      </w:r>
      <w:r w:rsidR="00FF5CA0" w:rsidRPr="00491AEE">
        <w:rPr>
          <w:rFonts w:ascii="Century Gothic" w:hAnsi="Century Gothic" w:cstheme="majorHAnsi"/>
          <w:sz w:val="20"/>
          <w:szCs w:val="20"/>
        </w:rPr>
        <w:t xml:space="preserve">e </w:t>
      </w:r>
      <w:r w:rsidR="005503AC" w:rsidRPr="00491AEE">
        <w:rPr>
          <w:rFonts w:ascii="Century Gothic" w:hAnsi="Century Gothic" w:cstheme="majorHAnsi"/>
          <w:sz w:val="20"/>
          <w:szCs w:val="20"/>
        </w:rPr>
        <w:t>artt. 410</w:t>
      </w:r>
      <w:r w:rsidRPr="00491AEE">
        <w:rPr>
          <w:rFonts w:ascii="Century Gothic" w:hAnsi="Century Gothic" w:cstheme="majorHAnsi"/>
          <w:sz w:val="20"/>
          <w:szCs w:val="20"/>
        </w:rPr>
        <w:t xml:space="preserve"> e seguenti C.P.C.</w:t>
      </w:r>
      <w:r w:rsidR="007B7D67" w:rsidRPr="00491AEE">
        <w:rPr>
          <w:rFonts w:ascii="Century Gothic" w:hAnsi="Century Gothic" w:cstheme="majorHAnsi"/>
          <w:sz w:val="20"/>
          <w:szCs w:val="20"/>
        </w:rPr>
        <w:t xml:space="preserve"> </w:t>
      </w:r>
      <w:proofErr w:type="spellStart"/>
      <w:r w:rsidR="007B7D67" w:rsidRPr="00491AEE">
        <w:rPr>
          <w:rFonts w:ascii="Century Gothic" w:hAnsi="Century Gothic" w:cstheme="majorHAnsi"/>
          <w:sz w:val="20"/>
          <w:szCs w:val="20"/>
        </w:rPr>
        <w:t>s.s.m.m.i.i</w:t>
      </w:r>
      <w:proofErr w:type="spellEnd"/>
      <w:r w:rsidR="007B7D67" w:rsidRPr="00491AEE">
        <w:rPr>
          <w:rFonts w:ascii="Century Gothic" w:hAnsi="Century Gothic" w:cstheme="majorHAnsi"/>
          <w:sz w:val="20"/>
          <w:szCs w:val="20"/>
        </w:rPr>
        <w:t>.</w:t>
      </w:r>
      <w:r w:rsidRPr="00491AEE">
        <w:rPr>
          <w:rFonts w:ascii="Century Gothic" w:hAnsi="Century Gothic" w:cstheme="majorHAnsi"/>
          <w:sz w:val="20"/>
          <w:szCs w:val="20"/>
        </w:rPr>
        <w:t xml:space="preserve">, dopo ampia e cordiale discussione le </w:t>
      </w:r>
      <w:r w:rsidR="007511B3" w:rsidRPr="00491AEE">
        <w:rPr>
          <w:rFonts w:ascii="Century Gothic" w:hAnsi="Century Gothic" w:cstheme="majorHAnsi"/>
          <w:sz w:val="20"/>
          <w:szCs w:val="20"/>
        </w:rPr>
        <w:t xml:space="preserve">stesse </w:t>
      </w:r>
      <w:r w:rsidRPr="00491AEE">
        <w:rPr>
          <w:rFonts w:ascii="Century Gothic" w:hAnsi="Century Gothic" w:cstheme="majorHAnsi"/>
          <w:sz w:val="20"/>
          <w:szCs w:val="20"/>
        </w:rPr>
        <w:t xml:space="preserve">hanno raggiunto il seguente accordo. </w:t>
      </w:r>
    </w:p>
    <w:p w14:paraId="1E60E13C" w14:textId="77777777" w:rsidR="00F8679C" w:rsidRPr="00491AEE" w:rsidRDefault="00F8679C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6B800D2D" w14:textId="334F15C9" w:rsidR="00F8679C" w:rsidRPr="00491AEE" w:rsidRDefault="00F8679C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491AEE">
        <w:rPr>
          <w:rFonts w:ascii="Century Gothic" w:hAnsi="Century Gothic"/>
          <w:sz w:val="20"/>
          <w:szCs w:val="20"/>
        </w:rPr>
        <w:t>Premesso che</w:t>
      </w:r>
      <w:r w:rsidR="007511B3" w:rsidRPr="00491AEE">
        <w:rPr>
          <w:rFonts w:ascii="Century Gothic" w:hAnsi="Century Gothic"/>
          <w:sz w:val="20"/>
          <w:szCs w:val="20"/>
        </w:rPr>
        <w:t>:</w:t>
      </w:r>
    </w:p>
    <w:p w14:paraId="521FEA8A" w14:textId="77777777" w:rsidR="00B16748" w:rsidRPr="00491AEE" w:rsidRDefault="00B16748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3C30AB99" w14:textId="701613AE" w:rsidR="007B7D67" w:rsidRPr="00491AEE" w:rsidRDefault="00F8679C" w:rsidP="007B7D67">
      <w:pPr>
        <w:widowControl w:val="0"/>
        <w:numPr>
          <w:ilvl w:val="0"/>
          <w:numId w:val="20"/>
        </w:numPr>
        <w:tabs>
          <w:tab w:val="left" w:pos="284"/>
          <w:tab w:val="left" w:pos="720"/>
          <w:tab w:val="left" w:pos="4308"/>
          <w:tab w:val="center" w:pos="5091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theme="majorHAnsi"/>
          <w:b/>
          <w:bCs/>
          <w:i/>
          <w:iCs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 xml:space="preserve"> </w:t>
      </w:r>
      <w:r w:rsidR="007B7D67" w:rsidRPr="00491AEE">
        <w:rPr>
          <w:rFonts w:ascii="Century Gothic" w:hAnsi="Century Gothic" w:cstheme="majorHAnsi"/>
          <w:b/>
          <w:bCs/>
          <w:i/>
          <w:iCs/>
          <w:sz w:val="20"/>
          <w:szCs w:val="20"/>
        </w:rPr>
        <w:t xml:space="preserve">indicare le specifiche del lavoratore (contratto, </w:t>
      </w:r>
      <w:bookmarkStart w:id="2" w:name="_Hlk137219516"/>
      <w:r w:rsidR="002A293F" w:rsidRPr="002A293F">
        <w:rPr>
          <w:rFonts w:ascii="Century Gothic" w:hAnsi="Century Gothic" w:cstheme="majorHAnsi"/>
          <w:b/>
          <w:bCs/>
          <w:i/>
          <w:iCs/>
          <w:color w:val="FF0000"/>
          <w:sz w:val="20"/>
          <w:szCs w:val="20"/>
        </w:rPr>
        <w:t xml:space="preserve">qualifica, livello, </w:t>
      </w:r>
      <w:bookmarkEnd w:id="2"/>
      <w:r w:rsidR="007B7D67" w:rsidRPr="00491AEE">
        <w:rPr>
          <w:rFonts w:ascii="Century Gothic" w:hAnsi="Century Gothic" w:cstheme="majorHAnsi"/>
          <w:b/>
          <w:bCs/>
          <w:i/>
          <w:iCs/>
          <w:sz w:val="20"/>
          <w:szCs w:val="20"/>
        </w:rPr>
        <w:t xml:space="preserve">mansione, data assunzione </w:t>
      </w:r>
      <w:proofErr w:type="gramStart"/>
      <w:r w:rsidR="007B7D67" w:rsidRPr="00491AEE">
        <w:rPr>
          <w:rFonts w:ascii="Century Gothic" w:hAnsi="Century Gothic" w:cstheme="majorHAnsi"/>
          <w:b/>
          <w:bCs/>
          <w:i/>
          <w:iCs/>
          <w:sz w:val="20"/>
          <w:szCs w:val="20"/>
        </w:rPr>
        <w:t>ecc.)_</w:t>
      </w:r>
      <w:proofErr w:type="gramEnd"/>
      <w:r w:rsidR="007B7D67" w:rsidRPr="00491AEE">
        <w:rPr>
          <w:rFonts w:ascii="Century Gothic" w:hAnsi="Century Gothic" w:cstheme="majorHAnsi"/>
          <w:b/>
          <w:bCs/>
          <w:i/>
          <w:iCs/>
          <w:sz w:val="20"/>
          <w:szCs w:val="20"/>
        </w:rPr>
        <w:t>_________</w:t>
      </w:r>
      <w:r w:rsidR="005B1192" w:rsidRPr="00491AEE">
        <w:rPr>
          <w:rFonts w:ascii="Century Gothic" w:hAnsi="Century Gothic" w:cstheme="majorHAnsi"/>
          <w:b/>
          <w:bCs/>
          <w:i/>
          <w:iCs/>
          <w:sz w:val="20"/>
          <w:szCs w:val="20"/>
        </w:rPr>
        <w:t>_____</w:t>
      </w:r>
    </w:p>
    <w:p w14:paraId="3233E79F" w14:textId="28CE44B3" w:rsidR="007B7D67" w:rsidRPr="00491AEE" w:rsidRDefault="007B7D67" w:rsidP="007B7D67">
      <w:pPr>
        <w:widowControl w:val="0"/>
        <w:numPr>
          <w:ilvl w:val="0"/>
          <w:numId w:val="20"/>
        </w:numPr>
        <w:tabs>
          <w:tab w:val="left" w:pos="284"/>
          <w:tab w:val="left" w:pos="720"/>
          <w:tab w:val="left" w:pos="4308"/>
          <w:tab w:val="center" w:pos="5091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theme="majorHAnsi"/>
          <w:b/>
          <w:bCs/>
          <w:i/>
          <w:iCs/>
          <w:sz w:val="20"/>
          <w:szCs w:val="20"/>
        </w:rPr>
      </w:pPr>
      <w:r w:rsidRPr="00491AEE">
        <w:rPr>
          <w:rFonts w:ascii="Century Gothic" w:hAnsi="Century Gothic" w:cstheme="majorHAnsi"/>
          <w:b/>
          <w:bCs/>
          <w:i/>
          <w:iCs/>
          <w:sz w:val="20"/>
          <w:szCs w:val="20"/>
        </w:rPr>
        <w:t xml:space="preserve">indicare </w:t>
      </w:r>
      <w:r w:rsidR="005B1192" w:rsidRPr="00491AEE">
        <w:rPr>
          <w:rFonts w:ascii="Century Gothic" w:hAnsi="Century Gothic" w:cstheme="majorHAnsi"/>
          <w:b/>
          <w:bCs/>
          <w:i/>
          <w:iCs/>
          <w:sz w:val="20"/>
          <w:szCs w:val="20"/>
        </w:rPr>
        <w:t xml:space="preserve">la </w:t>
      </w:r>
      <w:r w:rsidRPr="00491AEE">
        <w:rPr>
          <w:rFonts w:ascii="Century Gothic" w:hAnsi="Century Gothic" w:cstheme="majorHAnsi"/>
          <w:b/>
          <w:bCs/>
          <w:i/>
          <w:iCs/>
          <w:sz w:val="20"/>
          <w:szCs w:val="20"/>
        </w:rPr>
        <w:t>descrizione dell’azienda</w:t>
      </w:r>
      <w:r w:rsidR="002A293F">
        <w:rPr>
          <w:rFonts w:ascii="Century Gothic" w:hAnsi="Century Gothic" w:cstheme="majorHAnsi"/>
          <w:b/>
          <w:bCs/>
          <w:i/>
          <w:iCs/>
          <w:sz w:val="20"/>
          <w:szCs w:val="20"/>
        </w:rPr>
        <w:t xml:space="preserve"> </w:t>
      </w:r>
      <w:bookmarkStart w:id="3" w:name="_Hlk137219558"/>
      <w:r w:rsidR="002A293F">
        <w:rPr>
          <w:rFonts w:ascii="Century Gothic" w:hAnsi="Century Gothic" w:cstheme="majorHAnsi"/>
          <w:b/>
          <w:bCs/>
          <w:i/>
          <w:iCs/>
          <w:sz w:val="20"/>
          <w:szCs w:val="20"/>
        </w:rPr>
        <w:t>(</w:t>
      </w:r>
      <w:r w:rsidR="002A293F" w:rsidRPr="002A293F">
        <w:rPr>
          <w:rFonts w:ascii="Century Gothic" w:hAnsi="Century Gothic" w:cstheme="majorHAnsi"/>
          <w:b/>
          <w:bCs/>
          <w:i/>
          <w:iCs/>
          <w:color w:val="FF0000"/>
          <w:sz w:val="20"/>
          <w:szCs w:val="20"/>
        </w:rPr>
        <w:t xml:space="preserve">attività </w:t>
      </w:r>
      <w:proofErr w:type="gramStart"/>
      <w:r w:rsidR="002A293F" w:rsidRPr="002A293F">
        <w:rPr>
          <w:rFonts w:ascii="Century Gothic" w:hAnsi="Century Gothic" w:cstheme="majorHAnsi"/>
          <w:b/>
          <w:bCs/>
          <w:i/>
          <w:iCs/>
          <w:color w:val="FF0000"/>
          <w:sz w:val="20"/>
          <w:szCs w:val="20"/>
        </w:rPr>
        <w:t>prevalente</w:t>
      </w:r>
      <w:bookmarkEnd w:id="3"/>
      <w:r w:rsidR="002A293F">
        <w:rPr>
          <w:rFonts w:ascii="Century Gothic" w:hAnsi="Century Gothic" w:cstheme="majorHAnsi"/>
          <w:b/>
          <w:bCs/>
          <w:i/>
          <w:iCs/>
          <w:sz w:val="20"/>
          <w:szCs w:val="20"/>
        </w:rPr>
        <w:t>)</w:t>
      </w:r>
      <w:r w:rsidRPr="00491AEE">
        <w:rPr>
          <w:rFonts w:ascii="Century Gothic" w:hAnsi="Century Gothic" w:cstheme="majorHAnsi"/>
          <w:b/>
          <w:bCs/>
          <w:i/>
          <w:iCs/>
          <w:sz w:val="20"/>
          <w:szCs w:val="20"/>
        </w:rPr>
        <w:t>_</w:t>
      </w:r>
      <w:proofErr w:type="gramEnd"/>
      <w:r w:rsidRPr="00491AEE">
        <w:rPr>
          <w:rFonts w:ascii="Century Gothic" w:hAnsi="Century Gothic" w:cstheme="majorHAnsi"/>
          <w:b/>
          <w:bCs/>
          <w:i/>
          <w:iCs/>
          <w:sz w:val="20"/>
          <w:szCs w:val="20"/>
        </w:rPr>
        <w:t>_______________________</w:t>
      </w:r>
      <w:r w:rsidR="002A293F">
        <w:rPr>
          <w:rFonts w:ascii="Century Gothic" w:hAnsi="Century Gothic" w:cstheme="majorHAnsi"/>
          <w:b/>
          <w:bCs/>
          <w:i/>
          <w:iCs/>
          <w:sz w:val="20"/>
          <w:szCs w:val="20"/>
        </w:rPr>
        <w:t>_________</w:t>
      </w:r>
    </w:p>
    <w:p w14:paraId="0C498CD7" w14:textId="5D20DE82" w:rsidR="007B7D67" w:rsidRPr="00491AEE" w:rsidRDefault="007B7D67" w:rsidP="007B7D67">
      <w:pPr>
        <w:widowControl w:val="0"/>
        <w:numPr>
          <w:ilvl w:val="0"/>
          <w:numId w:val="20"/>
        </w:numPr>
        <w:tabs>
          <w:tab w:val="left" w:pos="284"/>
          <w:tab w:val="left" w:pos="720"/>
          <w:tab w:val="left" w:pos="4308"/>
          <w:tab w:val="center" w:pos="5091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theme="majorHAnsi"/>
          <w:i/>
          <w:iCs/>
          <w:sz w:val="20"/>
          <w:szCs w:val="20"/>
        </w:rPr>
      </w:pPr>
      <w:r w:rsidRPr="00491AEE">
        <w:rPr>
          <w:rFonts w:ascii="Century Gothic" w:hAnsi="Century Gothic" w:cstheme="majorHAnsi"/>
          <w:b/>
          <w:bCs/>
          <w:i/>
          <w:iCs/>
          <w:sz w:val="20"/>
          <w:szCs w:val="20"/>
        </w:rPr>
        <w:t>indicare le motivazioni del contenzioso</w:t>
      </w:r>
      <w:r w:rsidRPr="00491AEE">
        <w:rPr>
          <w:rFonts w:ascii="Century Gothic" w:hAnsi="Century Gothic" w:cstheme="majorHAnsi"/>
          <w:i/>
          <w:iCs/>
          <w:sz w:val="20"/>
          <w:szCs w:val="20"/>
        </w:rPr>
        <w:t>_________________________________</w:t>
      </w:r>
      <w:r w:rsidR="005B1192" w:rsidRPr="00491AEE">
        <w:rPr>
          <w:rFonts w:ascii="Century Gothic" w:hAnsi="Century Gothic" w:cstheme="majorHAnsi"/>
          <w:i/>
          <w:iCs/>
          <w:sz w:val="20"/>
          <w:szCs w:val="20"/>
        </w:rPr>
        <w:t>________________</w:t>
      </w:r>
    </w:p>
    <w:p w14:paraId="2A86559C" w14:textId="7CACD1EB" w:rsidR="00F8679C" w:rsidRPr="00491AEE" w:rsidRDefault="00F8679C" w:rsidP="007B7D67">
      <w:pPr>
        <w:spacing w:after="0" w:line="240" w:lineRule="auto"/>
        <w:jc w:val="both"/>
        <w:rPr>
          <w:rFonts w:ascii="Century Gothic" w:hAnsi="Century Gothic" w:cstheme="majorHAnsi"/>
          <w:i/>
          <w:iCs/>
          <w:sz w:val="20"/>
          <w:szCs w:val="20"/>
        </w:rPr>
      </w:pPr>
    </w:p>
    <w:p w14:paraId="59810399" w14:textId="0E4198D9" w:rsidR="00830A14" w:rsidRPr="00491AEE" w:rsidRDefault="00830A14" w:rsidP="00830A14">
      <w:pPr>
        <w:pStyle w:val="Paragrafoelenco"/>
        <w:numPr>
          <w:ilvl w:val="0"/>
          <w:numId w:val="12"/>
        </w:numPr>
        <w:spacing w:after="0" w:line="240" w:lineRule="auto"/>
        <w:ind w:left="360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>a</w:t>
      </w:r>
      <w:r w:rsidR="00F8679C" w:rsidRPr="00491AEE">
        <w:rPr>
          <w:rFonts w:ascii="Century Gothic" w:hAnsi="Century Gothic" w:cstheme="majorHAnsi"/>
          <w:sz w:val="20"/>
          <w:szCs w:val="20"/>
        </w:rPr>
        <w:t xml:space="preserve">i sensi dell'art. 2103 c.c. è possibile sottoscrivere, nelle c.d. sedi assistite previste dall’art. 2113 c.c. ultimo comma, </w:t>
      </w:r>
      <w:r w:rsidR="007B7D67" w:rsidRPr="00491AEE">
        <w:rPr>
          <w:rFonts w:ascii="Century Gothic" w:hAnsi="Century Gothic" w:cstheme="majorHAnsi"/>
          <w:sz w:val="20"/>
          <w:szCs w:val="20"/>
        </w:rPr>
        <w:t xml:space="preserve">modifiche </w:t>
      </w:r>
      <w:r w:rsidR="00F8679C" w:rsidRPr="00491AEE">
        <w:rPr>
          <w:rFonts w:ascii="Century Gothic" w:hAnsi="Century Gothic" w:cstheme="majorHAnsi"/>
          <w:sz w:val="20"/>
          <w:szCs w:val="20"/>
        </w:rPr>
        <w:t xml:space="preserve">delle mansioni, del livello di inquadramento e della relativa retribuzione. Ciò quando tali </w:t>
      </w:r>
      <w:r w:rsidR="007B7D67" w:rsidRPr="00491AEE">
        <w:rPr>
          <w:rFonts w:ascii="Century Gothic" w:hAnsi="Century Gothic" w:cstheme="majorHAnsi"/>
          <w:sz w:val="20"/>
          <w:szCs w:val="20"/>
        </w:rPr>
        <w:t>variazioni</w:t>
      </w:r>
      <w:r w:rsidR="00F8679C" w:rsidRPr="00491AEE">
        <w:rPr>
          <w:rFonts w:ascii="Century Gothic" w:hAnsi="Century Gothic" w:cstheme="majorHAnsi"/>
          <w:sz w:val="20"/>
          <w:szCs w:val="20"/>
        </w:rPr>
        <w:t xml:space="preserve"> rispondano alla necessità, di conservare il posto di lavoro del dipendente, di acquisire una diversa professionalità oppure di migliorare l</w:t>
      </w:r>
      <w:r w:rsidRPr="00491AEE">
        <w:rPr>
          <w:rFonts w:ascii="Century Gothic" w:hAnsi="Century Gothic" w:cstheme="majorHAnsi"/>
          <w:sz w:val="20"/>
          <w:szCs w:val="20"/>
        </w:rPr>
        <w:t>e condizioni di vita personali;</w:t>
      </w:r>
    </w:p>
    <w:p w14:paraId="63EDA16E" w14:textId="013DBF41" w:rsidR="00F8679C" w:rsidRPr="00491AEE" w:rsidRDefault="00F8679C" w:rsidP="00830A14">
      <w:pPr>
        <w:pStyle w:val="Paragrafoelenco"/>
        <w:numPr>
          <w:ilvl w:val="0"/>
          <w:numId w:val="12"/>
        </w:numPr>
        <w:spacing w:after="0" w:line="240" w:lineRule="auto"/>
        <w:ind w:left="360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 xml:space="preserve">le parti, riesaminate le reciproche posizioni e pretese, senza entrare nel merito della stessa, ritengono di poter liberamente </w:t>
      </w:r>
      <w:r w:rsidR="00830A14" w:rsidRPr="00491AEE">
        <w:rPr>
          <w:rFonts w:ascii="Century Gothic" w:hAnsi="Century Gothic" w:cstheme="majorHAnsi"/>
          <w:sz w:val="20"/>
          <w:szCs w:val="20"/>
        </w:rPr>
        <w:t xml:space="preserve">prevenire </w:t>
      </w:r>
      <w:r w:rsidR="002A293F" w:rsidRPr="003665DA">
        <w:rPr>
          <w:rFonts w:ascii="Century Gothic" w:hAnsi="Century Gothic" w:cstheme="majorHAnsi"/>
          <w:color w:val="FF0000"/>
          <w:sz w:val="20"/>
          <w:szCs w:val="20"/>
        </w:rPr>
        <w:t>il contenzioso</w:t>
      </w:r>
      <w:r w:rsidR="00830A14" w:rsidRPr="003665DA">
        <w:rPr>
          <w:rFonts w:ascii="Century Gothic" w:hAnsi="Century Gothic" w:cstheme="majorHAnsi"/>
          <w:color w:val="FF0000"/>
          <w:sz w:val="20"/>
          <w:szCs w:val="20"/>
        </w:rPr>
        <w:t xml:space="preserve"> </w:t>
      </w:r>
      <w:r w:rsidR="00830A14" w:rsidRPr="00491AEE">
        <w:rPr>
          <w:rFonts w:ascii="Century Gothic" w:hAnsi="Century Gothic" w:cstheme="majorHAnsi"/>
          <w:sz w:val="20"/>
          <w:szCs w:val="20"/>
        </w:rPr>
        <w:t>anche ai fin</w:t>
      </w:r>
      <w:r w:rsidRPr="00491AEE">
        <w:rPr>
          <w:rFonts w:ascii="Century Gothic" w:hAnsi="Century Gothic" w:cstheme="majorHAnsi"/>
          <w:sz w:val="20"/>
          <w:szCs w:val="20"/>
        </w:rPr>
        <w:t xml:space="preserve"> dell’art. 2103 c.c. </w:t>
      </w:r>
    </w:p>
    <w:p w14:paraId="2E56E9CE" w14:textId="77777777" w:rsidR="00F8679C" w:rsidRPr="00491AEE" w:rsidRDefault="00F8679C" w:rsidP="007511B3">
      <w:p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</w:p>
    <w:p w14:paraId="06DF23FD" w14:textId="7A987204" w:rsidR="00830A14" w:rsidRPr="00491AEE" w:rsidRDefault="00830A14" w:rsidP="00830A14">
      <w:p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>Dopo ampia ed approfondita discussione mercé i buoni uffici della Commissione di Conciliazione, si conviene quanto segue:</w:t>
      </w:r>
    </w:p>
    <w:p w14:paraId="58056543" w14:textId="77777777" w:rsidR="00F8679C" w:rsidRPr="00491AEE" w:rsidRDefault="00F8679C" w:rsidP="00B16748">
      <w:p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</w:p>
    <w:p w14:paraId="55AE46E4" w14:textId="5397C582" w:rsidR="00C168EB" w:rsidRPr="00491AEE" w:rsidRDefault="00F8679C" w:rsidP="00EB4794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 xml:space="preserve">Le premesse sono considerate parte integrante del presente accordo costituendo i reali e necessari presupposti per la </w:t>
      </w:r>
      <w:r w:rsidR="003665DA" w:rsidRPr="003665DA">
        <w:rPr>
          <w:rFonts w:ascii="Century Gothic" w:hAnsi="Century Gothic" w:cstheme="majorHAnsi"/>
          <w:color w:val="FF0000"/>
          <w:sz w:val="20"/>
          <w:szCs w:val="20"/>
        </w:rPr>
        <w:t>sua</w:t>
      </w:r>
      <w:r w:rsidR="003665DA">
        <w:rPr>
          <w:rFonts w:ascii="Century Gothic" w:hAnsi="Century Gothic" w:cstheme="majorHAnsi"/>
          <w:sz w:val="20"/>
          <w:szCs w:val="20"/>
        </w:rPr>
        <w:t xml:space="preserve"> </w:t>
      </w:r>
      <w:r w:rsidRPr="00491AEE">
        <w:rPr>
          <w:rFonts w:ascii="Century Gothic" w:hAnsi="Century Gothic" w:cstheme="majorHAnsi"/>
          <w:sz w:val="20"/>
          <w:szCs w:val="20"/>
        </w:rPr>
        <w:t>definizione</w:t>
      </w:r>
      <w:r w:rsidR="003665DA">
        <w:rPr>
          <w:rFonts w:ascii="Century Gothic" w:hAnsi="Century Gothic" w:cstheme="majorHAnsi"/>
          <w:sz w:val="20"/>
          <w:szCs w:val="20"/>
        </w:rPr>
        <w:t xml:space="preserve">. </w:t>
      </w:r>
    </w:p>
    <w:p w14:paraId="4F092958" w14:textId="3E8539A5" w:rsidR="00F8679C" w:rsidRPr="00491AEE" w:rsidRDefault="00F8679C" w:rsidP="00EB4794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>Con decorrenza dal _________________la nuova r</w:t>
      </w:r>
      <w:r w:rsidR="007511B3" w:rsidRPr="00491AEE">
        <w:rPr>
          <w:rFonts w:ascii="Century Gothic" w:hAnsi="Century Gothic" w:cstheme="majorHAnsi"/>
          <w:sz w:val="20"/>
          <w:szCs w:val="20"/>
        </w:rPr>
        <w:t>etribuzione mensile lorda, del L</w:t>
      </w:r>
      <w:r w:rsidRPr="00491AEE">
        <w:rPr>
          <w:rFonts w:ascii="Century Gothic" w:hAnsi="Century Gothic" w:cstheme="majorHAnsi"/>
          <w:sz w:val="20"/>
          <w:szCs w:val="20"/>
        </w:rPr>
        <w:t>avoratore, sarà pari ad € ________________________, così composta:</w:t>
      </w:r>
    </w:p>
    <w:p w14:paraId="034AF161" w14:textId="53DE2EB1" w:rsidR="00EB4794" w:rsidRPr="00491AEE" w:rsidRDefault="00F8679C" w:rsidP="00EB4794">
      <w:pPr>
        <w:pStyle w:val="Paragrafoelenco"/>
        <w:numPr>
          <w:ilvl w:val="1"/>
          <w:numId w:val="16"/>
        </w:num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b/>
          <w:bCs/>
          <w:i/>
          <w:iCs/>
          <w:sz w:val="20"/>
          <w:szCs w:val="20"/>
        </w:rPr>
        <w:t>indicare le voci che compongono la retribuzione</w:t>
      </w:r>
      <w:r w:rsidR="007511B3" w:rsidRPr="00491AEE">
        <w:rPr>
          <w:rFonts w:ascii="Century Gothic" w:hAnsi="Century Gothic" w:cstheme="majorHAnsi"/>
          <w:b/>
          <w:bCs/>
          <w:i/>
          <w:iCs/>
          <w:sz w:val="20"/>
          <w:szCs w:val="20"/>
        </w:rPr>
        <w:t xml:space="preserve"> lorda</w:t>
      </w:r>
      <w:r w:rsidRPr="00491AEE">
        <w:rPr>
          <w:rFonts w:ascii="Century Gothic" w:hAnsi="Century Gothic" w:cstheme="majorHAnsi"/>
          <w:i/>
          <w:iCs/>
          <w:sz w:val="20"/>
          <w:szCs w:val="20"/>
        </w:rPr>
        <w:t xml:space="preserve"> </w:t>
      </w:r>
      <w:r w:rsidRPr="00491AEE">
        <w:rPr>
          <w:rFonts w:ascii="Century Gothic" w:hAnsi="Century Gothic" w:cstheme="majorHAnsi"/>
          <w:sz w:val="20"/>
          <w:szCs w:val="20"/>
        </w:rPr>
        <w:t>__________________</w:t>
      </w:r>
      <w:r w:rsidR="00EB4794" w:rsidRPr="00491AEE">
        <w:rPr>
          <w:rFonts w:ascii="Century Gothic" w:hAnsi="Century Gothic" w:cstheme="majorHAnsi"/>
          <w:sz w:val="20"/>
          <w:szCs w:val="20"/>
        </w:rPr>
        <w:t>.</w:t>
      </w:r>
    </w:p>
    <w:p w14:paraId="282EE349" w14:textId="365B2613" w:rsidR="00F8679C" w:rsidRPr="00491AEE" w:rsidRDefault="00F8679C" w:rsidP="00EB4794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>Il Lavoratore, al solo fine di conservare il posto di lavoro, accetta le condizioni proposte della Società, e si dichiara soddisfatto dell’intesa raggiunta</w:t>
      </w:r>
      <w:r w:rsidR="00EB4794" w:rsidRPr="00491AEE">
        <w:rPr>
          <w:rFonts w:ascii="Century Gothic" w:hAnsi="Century Gothic" w:cstheme="majorHAnsi"/>
          <w:sz w:val="20"/>
          <w:szCs w:val="20"/>
        </w:rPr>
        <w:t>.</w:t>
      </w:r>
    </w:p>
    <w:p w14:paraId="29D230BA" w14:textId="6D90BA21" w:rsidR="00F8679C" w:rsidRPr="00491AEE" w:rsidRDefault="00F8679C" w:rsidP="00EB4794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lastRenderedPageBreak/>
        <w:t>Il Lavoratore, essendo stato preventivamente informato dal</w:t>
      </w:r>
      <w:r w:rsidR="003665DA">
        <w:rPr>
          <w:rFonts w:ascii="Century Gothic" w:hAnsi="Century Gothic" w:cstheme="majorHAnsi"/>
          <w:sz w:val="20"/>
          <w:szCs w:val="20"/>
        </w:rPr>
        <w:t>la</w:t>
      </w:r>
      <w:r w:rsidRPr="00491AEE">
        <w:rPr>
          <w:rFonts w:ascii="Century Gothic" w:hAnsi="Century Gothic" w:cstheme="majorHAnsi"/>
          <w:sz w:val="20"/>
          <w:szCs w:val="20"/>
        </w:rPr>
        <w:t xml:space="preserve"> </w:t>
      </w:r>
      <w:r w:rsidR="007511B3" w:rsidRPr="00491AEE">
        <w:rPr>
          <w:rFonts w:ascii="Century Gothic" w:hAnsi="Century Gothic" w:cstheme="majorHAnsi"/>
          <w:sz w:val="20"/>
          <w:szCs w:val="20"/>
        </w:rPr>
        <w:t>Commissione di Conciliazione</w:t>
      </w:r>
      <w:r w:rsidRPr="00491AEE">
        <w:rPr>
          <w:rFonts w:ascii="Century Gothic" w:hAnsi="Century Gothic" w:cstheme="majorHAnsi"/>
          <w:sz w:val="20"/>
          <w:szCs w:val="20"/>
        </w:rPr>
        <w:t xml:space="preserve"> </w:t>
      </w:r>
      <w:r w:rsidRPr="003665DA">
        <w:rPr>
          <w:rFonts w:ascii="Century Gothic" w:hAnsi="Century Gothic" w:cstheme="majorHAnsi"/>
          <w:strike/>
          <w:sz w:val="20"/>
          <w:szCs w:val="20"/>
        </w:rPr>
        <w:t xml:space="preserve">degli effetti del presente accordo, dichiara altresì di non aver null’altro a pretendere a nessun titolo, ragione e/o causa inerente e/o conseguente al periodo del rapporto di lavoro compreso fra il suo inizio e la data odierna in cui vengono assegnate le nuove mansioni, il Lavoratore comunque </w:t>
      </w:r>
      <w:r w:rsidRPr="003665DA">
        <w:rPr>
          <w:rFonts w:ascii="Century Gothic" w:hAnsi="Century Gothic" w:cstheme="majorHAnsi"/>
          <w:sz w:val="20"/>
          <w:szCs w:val="20"/>
        </w:rPr>
        <w:t xml:space="preserve">rinuncia </w:t>
      </w:r>
      <w:r w:rsidRPr="00491AEE">
        <w:rPr>
          <w:rFonts w:ascii="Century Gothic" w:hAnsi="Century Gothic" w:cstheme="majorHAnsi"/>
          <w:sz w:val="20"/>
          <w:szCs w:val="20"/>
        </w:rPr>
        <w:t>esclusivamente sulla materia oggetto del presente verbale di accordo e sulle ricadute degli istituti contrattuali diretti e indiretti. Il rapporto di lavoro prosegue, senza soluzione di continuità;</w:t>
      </w:r>
    </w:p>
    <w:p w14:paraId="7FA414CD" w14:textId="288510C2" w:rsidR="00F8679C" w:rsidRPr="003665DA" w:rsidRDefault="00F8679C" w:rsidP="00EB4794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Century Gothic" w:hAnsi="Century Gothic" w:cstheme="majorHAnsi"/>
          <w:strike/>
          <w:sz w:val="20"/>
          <w:szCs w:val="20"/>
        </w:rPr>
      </w:pPr>
      <w:r w:rsidRPr="003665DA">
        <w:rPr>
          <w:rFonts w:ascii="Century Gothic" w:hAnsi="Century Gothic" w:cstheme="majorHAnsi"/>
          <w:strike/>
          <w:sz w:val="20"/>
          <w:szCs w:val="20"/>
        </w:rPr>
        <w:t xml:space="preserve">La Ditta accetta le rinunce del Lavoratore e ne rende di analoghe allo stesso che a propria volta accetta, quale corrispettivo delle stesse, a mero titolo di transazione novativa ex artt. 1965 e 1976 del c.c., offre alla Lavoratrice, che accetta, la somma omnicomprensiva </w:t>
      </w:r>
      <w:r w:rsidR="007B7D67" w:rsidRPr="003665DA">
        <w:rPr>
          <w:rFonts w:ascii="Century Gothic" w:hAnsi="Century Gothic" w:cstheme="majorHAnsi"/>
          <w:strike/>
          <w:sz w:val="20"/>
          <w:szCs w:val="20"/>
        </w:rPr>
        <w:t>___________</w:t>
      </w:r>
      <w:r w:rsidRPr="003665DA">
        <w:rPr>
          <w:rFonts w:ascii="Century Gothic" w:hAnsi="Century Gothic" w:cstheme="majorHAnsi"/>
          <w:strike/>
          <w:sz w:val="20"/>
          <w:szCs w:val="20"/>
        </w:rPr>
        <w:t xml:space="preserve"> di € </w:t>
      </w:r>
      <w:r w:rsidR="00EB4794" w:rsidRPr="003665DA">
        <w:rPr>
          <w:rFonts w:ascii="Century Gothic" w:hAnsi="Century Gothic" w:cstheme="majorHAnsi"/>
          <w:strike/>
          <w:sz w:val="20"/>
          <w:szCs w:val="20"/>
        </w:rPr>
        <w:t>_______</w:t>
      </w:r>
      <w:r w:rsidRPr="003665DA">
        <w:rPr>
          <w:rFonts w:ascii="Century Gothic" w:hAnsi="Century Gothic" w:cstheme="majorHAnsi"/>
          <w:strike/>
          <w:sz w:val="20"/>
          <w:szCs w:val="20"/>
        </w:rPr>
        <w:t xml:space="preserve"> (</w:t>
      </w:r>
      <w:r w:rsidR="00EB4794" w:rsidRPr="003665DA">
        <w:rPr>
          <w:rFonts w:ascii="Century Gothic" w:hAnsi="Century Gothic" w:cstheme="majorHAnsi"/>
          <w:strike/>
          <w:sz w:val="20"/>
          <w:szCs w:val="20"/>
        </w:rPr>
        <w:t>______</w:t>
      </w:r>
      <w:r w:rsidRPr="003665DA">
        <w:rPr>
          <w:rFonts w:ascii="Century Gothic" w:hAnsi="Century Gothic" w:cstheme="majorHAnsi"/>
          <w:strike/>
          <w:sz w:val="20"/>
          <w:szCs w:val="20"/>
        </w:rPr>
        <w:t>/00).</w:t>
      </w:r>
      <w:r w:rsidR="003665DA">
        <w:rPr>
          <w:rFonts w:ascii="Century Gothic" w:hAnsi="Century Gothic" w:cstheme="majorHAnsi"/>
          <w:strike/>
          <w:sz w:val="20"/>
          <w:szCs w:val="20"/>
        </w:rPr>
        <w:t xml:space="preserve"> </w:t>
      </w:r>
      <w:r w:rsidR="003665DA" w:rsidRPr="003665DA">
        <w:rPr>
          <w:rFonts w:ascii="Century Gothic" w:hAnsi="Century Gothic" w:cstheme="majorHAnsi"/>
          <w:color w:val="FF0000"/>
          <w:sz w:val="20"/>
          <w:szCs w:val="20"/>
        </w:rPr>
        <w:t>Indicare eventuale altro tipo di rinunce.</w:t>
      </w:r>
    </w:p>
    <w:p w14:paraId="54BEF661" w14:textId="77777777" w:rsidR="00F8679C" w:rsidRPr="00491AEE" w:rsidRDefault="00F8679C" w:rsidP="00B16748">
      <w:p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</w:p>
    <w:p w14:paraId="3CFED575" w14:textId="77777777" w:rsidR="00F8679C" w:rsidRPr="00491AEE" w:rsidRDefault="00F8679C" w:rsidP="00B16748">
      <w:p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>Le Parti, pertanto, si danno reciprocamente atto che con la sottoscrizione del presente verbale è venuta meno ogni materia del contendere.</w:t>
      </w:r>
    </w:p>
    <w:p w14:paraId="345DB65C" w14:textId="77777777" w:rsidR="007511B3" w:rsidRPr="00491AEE" w:rsidRDefault="007511B3" w:rsidP="00B16748">
      <w:p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</w:p>
    <w:p w14:paraId="174FCAC3" w14:textId="77777777" w:rsidR="00F8679C" w:rsidRPr="00491AEE" w:rsidRDefault="00F8679C" w:rsidP="00B16748">
      <w:p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>Il presente accordo deve intendersi per comune volontà delle Stesse valido ed efficace ai sensi e per gli effetti dell’art. 410 e seguenti C.P.C. ed anche ai sensi dell’art. 2103 c.c. che il lavoratore riconosce con la sua sottoscrizione.</w:t>
      </w:r>
    </w:p>
    <w:p w14:paraId="104F966F" w14:textId="77777777" w:rsidR="00F8679C" w:rsidRPr="00491AEE" w:rsidRDefault="00F8679C" w:rsidP="00B16748">
      <w:p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</w:p>
    <w:p w14:paraId="3A50533D" w14:textId="50298886" w:rsidR="00614D57" w:rsidRPr="00491AEE" w:rsidRDefault="00614D57" w:rsidP="00B16748">
      <w:p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>Letto, confermato e sottoscritto.</w:t>
      </w:r>
    </w:p>
    <w:p w14:paraId="3DFB10C4" w14:textId="77777777" w:rsidR="00297BBC" w:rsidRPr="00491AEE" w:rsidRDefault="00297BBC" w:rsidP="00B16748">
      <w:pPr>
        <w:spacing w:after="0" w:line="240" w:lineRule="auto"/>
        <w:jc w:val="both"/>
        <w:rPr>
          <w:rFonts w:ascii="Century Gothic" w:hAnsi="Century Gothic" w:cstheme="majorHAnsi"/>
          <w:sz w:val="20"/>
          <w:szCs w:val="20"/>
        </w:rPr>
      </w:pPr>
    </w:p>
    <w:p w14:paraId="36962334" w14:textId="77777777" w:rsidR="00614D57" w:rsidRPr="00491AEE" w:rsidRDefault="00614D57" w:rsidP="00B16748">
      <w:pPr>
        <w:spacing w:after="0" w:line="240" w:lineRule="auto"/>
        <w:rPr>
          <w:rFonts w:ascii="Century Gothic" w:hAnsi="Century Gothic" w:cstheme="majorHAnsi"/>
          <w:sz w:val="20"/>
          <w:szCs w:val="20"/>
        </w:rPr>
      </w:pPr>
    </w:p>
    <w:p w14:paraId="750A56B0" w14:textId="5C7845EA" w:rsidR="00297BBC" w:rsidRPr="00491AEE" w:rsidRDefault="003665DA" w:rsidP="00297BBC">
      <w:pPr>
        <w:spacing w:after="0" w:line="240" w:lineRule="auto"/>
        <w:jc w:val="center"/>
        <w:rPr>
          <w:rFonts w:ascii="Century Gothic" w:hAnsi="Century Gothic" w:cstheme="majorHAnsi"/>
          <w:color w:val="000000"/>
          <w:sz w:val="20"/>
          <w:szCs w:val="20"/>
        </w:rPr>
      </w:pPr>
      <w:r>
        <w:rPr>
          <w:rFonts w:ascii="Century Gothic" w:hAnsi="Century Gothic" w:cstheme="majorHAnsi"/>
          <w:color w:val="000000"/>
          <w:sz w:val="20"/>
          <w:szCs w:val="20"/>
        </w:rPr>
        <w:t>Legale rappresentante</w:t>
      </w:r>
      <w:r w:rsidR="00297BBC" w:rsidRPr="00491AEE">
        <w:rPr>
          <w:rFonts w:ascii="Century Gothic" w:hAnsi="Century Gothic" w:cstheme="majorHAnsi"/>
          <w:sz w:val="20"/>
          <w:szCs w:val="20"/>
        </w:rPr>
        <w:t xml:space="preserve">                                                                              Il lavoratore</w:t>
      </w:r>
    </w:p>
    <w:p w14:paraId="1CB63F27" w14:textId="7EF9D6E4" w:rsidR="002E4402" w:rsidRPr="00491AEE" w:rsidRDefault="002E4402" w:rsidP="00B16748">
      <w:pPr>
        <w:spacing w:after="0" w:line="240" w:lineRule="auto"/>
        <w:rPr>
          <w:rFonts w:ascii="Century Gothic" w:hAnsi="Century Gothic" w:cstheme="majorHAnsi"/>
          <w:sz w:val="20"/>
          <w:szCs w:val="20"/>
        </w:rPr>
      </w:pPr>
    </w:p>
    <w:p w14:paraId="60DB27B7" w14:textId="77777777" w:rsidR="002478A6" w:rsidRPr="00491AEE" w:rsidRDefault="002478A6" w:rsidP="004B5F4A">
      <w:pPr>
        <w:spacing w:after="0" w:line="240" w:lineRule="auto"/>
        <w:rPr>
          <w:rFonts w:ascii="Century Gothic" w:hAnsi="Century Gothic" w:cstheme="majorHAnsi"/>
          <w:sz w:val="20"/>
          <w:szCs w:val="20"/>
        </w:rPr>
      </w:pPr>
    </w:p>
    <w:p w14:paraId="51B5E6DB" w14:textId="77777777" w:rsidR="00297BBC" w:rsidRPr="00491AEE" w:rsidRDefault="00297BBC" w:rsidP="004B5F4A">
      <w:pPr>
        <w:spacing w:after="0" w:line="240" w:lineRule="auto"/>
        <w:rPr>
          <w:rFonts w:ascii="Century Gothic" w:hAnsi="Century Gothic" w:cstheme="majorHAnsi"/>
          <w:sz w:val="20"/>
          <w:szCs w:val="20"/>
        </w:rPr>
      </w:pPr>
    </w:p>
    <w:p w14:paraId="4A664D7A" w14:textId="77777777" w:rsidR="00297BBC" w:rsidRPr="00491AEE" w:rsidRDefault="00297BBC" w:rsidP="004B5F4A">
      <w:pPr>
        <w:spacing w:after="0" w:line="240" w:lineRule="auto"/>
        <w:rPr>
          <w:rFonts w:ascii="Century Gothic" w:hAnsi="Century Gothic" w:cstheme="majorHAnsi"/>
          <w:sz w:val="20"/>
          <w:szCs w:val="20"/>
        </w:rPr>
      </w:pPr>
    </w:p>
    <w:p w14:paraId="65D852FE" w14:textId="77777777" w:rsidR="002478A6" w:rsidRPr="00491AEE" w:rsidRDefault="002478A6" w:rsidP="004B5F4A">
      <w:pPr>
        <w:spacing w:after="0" w:line="240" w:lineRule="auto"/>
        <w:rPr>
          <w:rFonts w:ascii="Century Gothic" w:hAnsi="Century Gothic" w:cstheme="majorHAnsi"/>
          <w:sz w:val="20"/>
          <w:szCs w:val="20"/>
        </w:rPr>
      </w:pPr>
    </w:p>
    <w:p w14:paraId="2D9AA18A" w14:textId="77777777" w:rsidR="00614D57" w:rsidRPr="00491AEE" w:rsidRDefault="00614D57" w:rsidP="004B5F4A">
      <w:pPr>
        <w:spacing w:after="0" w:line="240" w:lineRule="auto"/>
        <w:rPr>
          <w:rFonts w:ascii="Century Gothic" w:hAnsi="Century Gothic" w:cstheme="majorHAnsi"/>
          <w:sz w:val="20"/>
          <w:szCs w:val="20"/>
        </w:rPr>
      </w:pPr>
    </w:p>
    <w:p w14:paraId="20340041" w14:textId="77777777" w:rsidR="00614D57" w:rsidRPr="00491AEE" w:rsidRDefault="00614D57" w:rsidP="005D2798">
      <w:pPr>
        <w:spacing w:after="0" w:line="240" w:lineRule="auto"/>
        <w:jc w:val="center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>I Componenti la Commissione:</w:t>
      </w:r>
    </w:p>
    <w:p w14:paraId="05FA7E48" w14:textId="4382AB6A" w:rsidR="00614D57" w:rsidRPr="00491AEE" w:rsidRDefault="00614D57" w:rsidP="004B5F4A">
      <w:pPr>
        <w:spacing w:after="0" w:line="240" w:lineRule="auto"/>
        <w:rPr>
          <w:rFonts w:ascii="Century Gothic" w:hAnsi="Century Gothic" w:cstheme="majorHAnsi"/>
          <w:sz w:val="20"/>
          <w:szCs w:val="20"/>
        </w:rPr>
      </w:pPr>
    </w:p>
    <w:p w14:paraId="75CB3A43" w14:textId="63BF1375" w:rsidR="00614D57" w:rsidRPr="00491AEE" w:rsidRDefault="00614D57" w:rsidP="00E3235E">
      <w:pPr>
        <w:spacing w:after="0" w:line="240" w:lineRule="auto"/>
        <w:rPr>
          <w:rFonts w:ascii="Century Gothic" w:hAnsi="Century Gothic" w:cstheme="majorHAnsi"/>
          <w:sz w:val="20"/>
          <w:szCs w:val="20"/>
        </w:rPr>
      </w:pPr>
    </w:p>
    <w:p w14:paraId="10871FB1" w14:textId="74122B2B" w:rsidR="00614D57" w:rsidRPr="00491AEE" w:rsidRDefault="00614D57" w:rsidP="00E3235E">
      <w:pPr>
        <w:spacing w:after="0" w:line="240" w:lineRule="auto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 xml:space="preserve">sig. </w:t>
      </w:r>
      <w:r w:rsidR="00C44AD4" w:rsidRPr="00491AEE">
        <w:rPr>
          <w:rFonts w:ascii="Century Gothic" w:hAnsi="Century Gothic" w:cstheme="majorHAnsi"/>
          <w:sz w:val="20"/>
          <w:szCs w:val="20"/>
        </w:rPr>
        <w:t>__________________________</w:t>
      </w:r>
      <w:r w:rsidRPr="00491AEE">
        <w:rPr>
          <w:rFonts w:ascii="Century Gothic" w:hAnsi="Century Gothic" w:cstheme="majorHAnsi"/>
          <w:sz w:val="20"/>
          <w:szCs w:val="20"/>
        </w:rPr>
        <w:t xml:space="preserve"> funzionario Confesercenti </w:t>
      </w:r>
    </w:p>
    <w:p w14:paraId="2AD78CD0" w14:textId="36481993" w:rsidR="00614D57" w:rsidRPr="00491AEE" w:rsidRDefault="00614D57" w:rsidP="00E3235E">
      <w:pPr>
        <w:spacing w:after="0" w:line="240" w:lineRule="auto"/>
        <w:rPr>
          <w:rFonts w:ascii="Century Gothic" w:hAnsi="Century Gothic" w:cstheme="majorHAnsi"/>
          <w:sz w:val="20"/>
          <w:szCs w:val="20"/>
        </w:rPr>
      </w:pPr>
    </w:p>
    <w:p w14:paraId="6BCF2FC9" w14:textId="77777777" w:rsidR="00297BBC" w:rsidRPr="00491AEE" w:rsidRDefault="00297BBC" w:rsidP="00E3235E">
      <w:pPr>
        <w:spacing w:after="0" w:line="240" w:lineRule="auto"/>
        <w:rPr>
          <w:rFonts w:ascii="Century Gothic" w:hAnsi="Century Gothic" w:cstheme="majorHAnsi"/>
          <w:sz w:val="20"/>
          <w:szCs w:val="20"/>
        </w:rPr>
      </w:pPr>
    </w:p>
    <w:p w14:paraId="53A858CD" w14:textId="75BC4D9F" w:rsidR="00491C63" w:rsidRPr="00491AEE" w:rsidRDefault="00614D57" w:rsidP="00E3235E">
      <w:pPr>
        <w:spacing w:after="0" w:line="240" w:lineRule="auto"/>
        <w:rPr>
          <w:rFonts w:ascii="Century Gothic" w:hAnsi="Century Gothic" w:cstheme="majorHAnsi"/>
          <w:sz w:val="20"/>
          <w:szCs w:val="20"/>
          <w:lang w:val="en-US"/>
        </w:rPr>
      </w:pPr>
      <w:r w:rsidRPr="00491AEE">
        <w:rPr>
          <w:rFonts w:ascii="Century Gothic" w:hAnsi="Century Gothic" w:cstheme="majorHAnsi"/>
          <w:sz w:val="20"/>
          <w:szCs w:val="20"/>
          <w:lang w:val="en-US"/>
        </w:rPr>
        <w:t>si</w:t>
      </w:r>
      <w:r w:rsidR="00491C63" w:rsidRPr="00491AEE">
        <w:rPr>
          <w:rFonts w:ascii="Century Gothic" w:hAnsi="Century Gothic" w:cstheme="majorHAnsi"/>
          <w:sz w:val="20"/>
          <w:szCs w:val="20"/>
          <w:lang w:val="en-US"/>
        </w:rPr>
        <w:t xml:space="preserve">g. </w:t>
      </w:r>
      <w:r w:rsidR="00C44AD4" w:rsidRPr="00491AEE">
        <w:rPr>
          <w:rFonts w:ascii="Century Gothic" w:hAnsi="Century Gothic" w:cstheme="majorHAnsi"/>
          <w:sz w:val="20"/>
          <w:szCs w:val="20"/>
          <w:lang w:val="en-US"/>
        </w:rPr>
        <w:t>___________________________</w:t>
      </w:r>
      <w:r w:rsidR="003F308B" w:rsidRPr="00491AEE">
        <w:rPr>
          <w:rFonts w:ascii="Century Gothic" w:hAnsi="Century Gothic" w:cstheme="majorHAnsi"/>
          <w:sz w:val="20"/>
          <w:szCs w:val="20"/>
          <w:lang w:val="en-US"/>
        </w:rPr>
        <w:t xml:space="preserve"> </w:t>
      </w:r>
      <w:proofErr w:type="spellStart"/>
      <w:r w:rsidRPr="00491AEE">
        <w:rPr>
          <w:rFonts w:ascii="Century Gothic" w:hAnsi="Century Gothic" w:cstheme="majorHAnsi"/>
          <w:sz w:val="20"/>
          <w:szCs w:val="20"/>
          <w:lang w:val="en-US"/>
        </w:rPr>
        <w:t>Fi</w:t>
      </w:r>
      <w:r w:rsidR="00C44AD4" w:rsidRPr="00491AEE">
        <w:rPr>
          <w:rFonts w:ascii="Century Gothic" w:hAnsi="Century Gothic" w:cstheme="majorHAnsi"/>
          <w:sz w:val="20"/>
          <w:szCs w:val="20"/>
          <w:lang w:val="en-US"/>
        </w:rPr>
        <w:t>lcams</w:t>
      </w:r>
      <w:proofErr w:type="spellEnd"/>
      <w:r w:rsidR="00C44AD4" w:rsidRPr="00491AEE">
        <w:rPr>
          <w:rFonts w:ascii="Century Gothic" w:hAnsi="Century Gothic" w:cstheme="majorHAnsi"/>
          <w:sz w:val="20"/>
          <w:szCs w:val="20"/>
          <w:lang w:val="en-US"/>
        </w:rPr>
        <w:t xml:space="preserve"> </w:t>
      </w:r>
      <w:proofErr w:type="spellStart"/>
      <w:r w:rsidR="00C44AD4" w:rsidRPr="00491AEE">
        <w:rPr>
          <w:rFonts w:ascii="Century Gothic" w:hAnsi="Century Gothic" w:cstheme="majorHAnsi"/>
          <w:sz w:val="20"/>
          <w:szCs w:val="20"/>
          <w:lang w:val="en-US"/>
        </w:rPr>
        <w:t>Cgil</w:t>
      </w:r>
      <w:proofErr w:type="spellEnd"/>
    </w:p>
    <w:p w14:paraId="1B348791" w14:textId="494185BD" w:rsidR="00C44AD4" w:rsidRPr="00491AEE" w:rsidRDefault="00C44AD4" w:rsidP="00E3235E">
      <w:pPr>
        <w:spacing w:after="0" w:line="240" w:lineRule="auto"/>
        <w:rPr>
          <w:rFonts w:ascii="Century Gothic" w:hAnsi="Century Gothic" w:cstheme="majorHAnsi"/>
          <w:sz w:val="20"/>
          <w:szCs w:val="20"/>
          <w:lang w:val="en-US"/>
        </w:rPr>
      </w:pPr>
    </w:p>
    <w:p w14:paraId="71B4891C" w14:textId="35FCF521" w:rsidR="00C44AD4" w:rsidRPr="00491AEE" w:rsidRDefault="00C44AD4" w:rsidP="00E3235E">
      <w:pPr>
        <w:spacing w:after="0" w:line="240" w:lineRule="auto"/>
        <w:rPr>
          <w:rFonts w:ascii="Century Gothic" w:hAnsi="Century Gothic" w:cstheme="majorHAnsi"/>
          <w:sz w:val="20"/>
          <w:szCs w:val="20"/>
          <w:lang w:val="en-US"/>
        </w:rPr>
      </w:pPr>
    </w:p>
    <w:p w14:paraId="4454B380" w14:textId="53FAC159" w:rsidR="00C44AD4" w:rsidRPr="00491AEE" w:rsidRDefault="00C44AD4" w:rsidP="00E3235E">
      <w:pPr>
        <w:spacing w:after="0" w:line="240" w:lineRule="auto"/>
        <w:rPr>
          <w:rFonts w:ascii="Century Gothic" w:hAnsi="Century Gothic" w:cstheme="majorHAnsi"/>
          <w:sz w:val="20"/>
          <w:szCs w:val="20"/>
          <w:lang w:val="en-US"/>
        </w:rPr>
      </w:pPr>
      <w:r w:rsidRPr="00491AEE">
        <w:rPr>
          <w:rFonts w:ascii="Century Gothic" w:hAnsi="Century Gothic" w:cstheme="majorHAnsi"/>
          <w:sz w:val="20"/>
          <w:szCs w:val="20"/>
          <w:lang w:val="en-US"/>
        </w:rPr>
        <w:t xml:space="preserve">sig. ___________________________ </w:t>
      </w:r>
      <w:proofErr w:type="spellStart"/>
      <w:r w:rsidRPr="00491AEE">
        <w:rPr>
          <w:rFonts w:ascii="Century Gothic" w:hAnsi="Century Gothic" w:cstheme="majorHAnsi"/>
          <w:sz w:val="20"/>
          <w:szCs w:val="20"/>
          <w:lang w:val="en-US"/>
        </w:rPr>
        <w:t>Fisascat</w:t>
      </w:r>
      <w:proofErr w:type="spellEnd"/>
      <w:r w:rsidRPr="00491AEE">
        <w:rPr>
          <w:rFonts w:ascii="Century Gothic" w:hAnsi="Century Gothic" w:cstheme="majorHAnsi"/>
          <w:sz w:val="20"/>
          <w:szCs w:val="20"/>
          <w:lang w:val="en-US"/>
        </w:rPr>
        <w:t xml:space="preserve"> </w:t>
      </w:r>
      <w:proofErr w:type="spellStart"/>
      <w:r w:rsidRPr="00491AEE">
        <w:rPr>
          <w:rFonts w:ascii="Century Gothic" w:hAnsi="Century Gothic" w:cstheme="majorHAnsi"/>
          <w:sz w:val="20"/>
          <w:szCs w:val="20"/>
          <w:lang w:val="en-US"/>
        </w:rPr>
        <w:t>Cisl</w:t>
      </w:r>
      <w:proofErr w:type="spellEnd"/>
    </w:p>
    <w:p w14:paraId="60394C55" w14:textId="77777777" w:rsidR="00491C63" w:rsidRPr="00491AEE" w:rsidRDefault="00491C63" w:rsidP="00E3235E">
      <w:pPr>
        <w:spacing w:after="0" w:line="240" w:lineRule="auto"/>
        <w:rPr>
          <w:rFonts w:ascii="Century Gothic" w:hAnsi="Century Gothic" w:cstheme="majorHAnsi"/>
          <w:sz w:val="20"/>
          <w:szCs w:val="20"/>
          <w:lang w:val="en-US"/>
        </w:rPr>
      </w:pPr>
    </w:p>
    <w:p w14:paraId="066934A0" w14:textId="77777777" w:rsidR="00297BBC" w:rsidRPr="00491AEE" w:rsidRDefault="00297BBC" w:rsidP="00E3235E">
      <w:pPr>
        <w:spacing w:after="0" w:line="240" w:lineRule="auto"/>
        <w:rPr>
          <w:rFonts w:ascii="Century Gothic" w:hAnsi="Century Gothic" w:cstheme="majorHAnsi"/>
          <w:sz w:val="20"/>
          <w:szCs w:val="20"/>
          <w:lang w:val="en-US"/>
        </w:rPr>
      </w:pPr>
    </w:p>
    <w:p w14:paraId="34230DF8" w14:textId="3B492494" w:rsidR="00297BBC" w:rsidRPr="00491AEE" w:rsidRDefault="00491C63" w:rsidP="00E3235E">
      <w:pPr>
        <w:spacing w:after="0" w:line="240" w:lineRule="auto"/>
        <w:rPr>
          <w:rFonts w:ascii="Century Gothic" w:hAnsi="Century Gothic" w:cstheme="majorHAnsi"/>
          <w:sz w:val="20"/>
          <w:szCs w:val="20"/>
          <w:lang w:val="en-US"/>
        </w:rPr>
      </w:pPr>
      <w:r w:rsidRPr="00491AEE">
        <w:rPr>
          <w:rFonts w:ascii="Century Gothic" w:hAnsi="Century Gothic" w:cstheme="majorHAnsi"/>
          <w:sz w:val="20"/>
          <w:szCs w:val="20"/>
          <w:lang w:val="en-US"/>
        </w:rPr>
        <w:t xml:space="preserve">sig. </w:t>
      </w:r>
      <w:r w:rsidR="00C44AD4" w:rsidRPr="00491AEE">
        <w:rPr>
          <w:rFonts w:ascii="Century Gothic" w:hAnsi="Century Gothic" w:cstheme="majorHAnsi"/>
          <w:sz w:val="20"/>
          <w:szCs w:val="20"/>
          <w:lang w:val="en-US"/>
        </w:rPr>
        <w:t xml:space="preserve">___________________________ </w:t>
      </w:r>
      <w:proofErr w:type="spellStart"/>
      <w:r w:rsidRPr="00491AEE">
        <w:rPr>
          <w:rFonts w:ascii="Century Gothic" w:hAnsi="Century Gothic" w:cstheme="majorHAnsi"/>
          <w:sz w:val="20"/>
          <w:szCs w:val="20"/>
          <w:lang w:val="en-US"/>
        </w:rPr>
        <w:t>U</w:t>
      </w:r>
      <w:r w:rsidR="00A963F0">
        <w:rPr>
          <w:rFonts w:ascii="Century Gothic" w:hAnsi="Century Gothic" w:cstheme="majorHAnsi"/>
          <w:sz w:val="20"/>
          <w:szCs w:val="20"/>
          <w:lang w:val="en-US"/>
        </w:rPr>
        <w:t>ILTuCS</w:t>
      </w:r>
      <w:proofErr w:type="spellEnd"/>
      <w:r w:rsidRPr="00491AEE">
        <w:rPr>
          <w:rFonts w:ascii="Century Gothic" w:hAnsi="Century Gothic" w:cstheme="majorHAnsi"/>
          <w:sz w:val="20"/>
          <w:szCs w:val="20"/>
          <w:lang w:val="en-US"/>
        </w:rPr>
        <w:t xml:space="preserve"> </w:t>
      </w:r>
    </w:p>
    <w:p w14:paraId="2A41D44A" w14:textId="3FDBBC2F" w:rsidR="00614D57" w:rsidRPr="00491AEE" w:rsidRDefault="00614D57" w:rsidP="00E3235E">
      <w:pPr>
        <w:spacing w:after="0" w:line="240" w:lineRule="auto"/>
        <w:rPr>
          <w:rFonts w:ascii="Century Gothic" w:hAnsi="Century Gothic" w:cstheme="majorHAnsi"/>
          <w:sz w:val="20"/>
          <w:szCs w:val="20"/>
          <w:lang w:val="en-US"/>
        </w:rPr>
      </w:pPr>
      <w:r w:rsidRPr="00491AEE">
        <w:rPr>
          <w:rFonts w:ascii="Century Gothic" w:hAnsi="Century Gothic" w:cstheme="majorHAnsi"/>
          <w:sz w:val="20"/>
          <w:szCs w:val="20"/>
          <w:lang w:val="en-US"/>
        </w:rPr>
        <w:tab/>
      </w:r>
      <w:r w:rsidRPr="00491AEE">
        <w:rPr>
          <w:rFonts w:ascii="Century Gothic" w:hAnsi="Century Gothic" w:cstheme="majorHAnsi"/>
          <w:sz w:val="20"/>
          <w:szCs w:val="20"/>
          <w:lang w:val="en-US"/>
        </w:rPr>
        <w:tab/>
      </w:r>
      <w:r w:rsidRPr="00491AEE">
        <w:rPr>
          <w:rFonts w:ascii="Century Gothic" w:hAnsi="Century Gothic" w:cstheme="majorHAnsi"/>
          <w:sz w:val="20"/>
          <w:szCs w:val="20"/>
          <w:lang w:val="en-US"/>
        </w:rPr>
        <w:tab/>
      </w:r>
      <w:r w:rsidRPr="00491AEE">
        <w:rPr>
          <w:rFonts w:ascii="Century Gothic" w:hAnsi="Century Gothic" w:cstheme="majorHAnsi"/>
          <w:sz w:val="20"/>
          <w:szCs w:val="20"/>
          <w:lang w:val="en-US"/>
        </w:rPr>
        <w:tab/>
      </w:r>
    </w:p>
    <w:p w14:paraId="0D148252" w14:textId="77777777" w:rsidR="00297BBC" w:rsidRPr="00491AEE" w:rsidRDefault="00297BBC" w:rsidP="00E3235E">
      <w:pPr>
        <w:spacing w:after="0" w:line="240" w:lineRule="auto"/>
        <w:rPr>
          <w:rFonts w:ascii="Century Gothic" w:hAnsi="Century Gothic" w:cstheme="majorHAnsi"/>
          <w:sz w:val="20"/>
          <w:szCs w:val="20"/>
          <w:lang w:val="en-US"/>
        </w:rPr>
      </w:pPr>
    </w:p>
    <w:p w14:paraId="66D82CFF" w14:textId="77777777" w:rsidR="00297BBC" w:rsidRPr="00491AEE" w:rsidRDefault="00297BBC" w:rsidP="00E3235E">
      <w:pPr>
        <w:spacing w:after="0" w:line="240" w:lineRule="auto"/>
        <w:rPr>
          <w:rFonts w:ascii="Century Gothic" w:hAnsi="Century Gothic" w:cstheme="majorHAnsi"/>
          <w:sz w:val="20"/>
          <w:szCs w:val="20"/>
          <w:lang w:val="en-US"/>
        </w:rPr>
      </w:pPr>
    </w:p>
    <w:p w14:paraId="3A79F4B9" w14:textId="77777777" w:rsidR="00614D57" w:rsidRPr="00491AEE" w:rsidRDefault="00614D57" w:rsidP="004B5F4A">
      <w:pPr>
        <w:spacing w:after="0" w:line="240" w:lineRule="auto"/>
        <w:jc w:val="center"/>
        <w:rPr>
          <w:rFonts w:ascii="Century Gothic" w:hAnsi="Century Gothic" w:cstheme="majorHAnsi"/>
          <w:sz w:val="20"/>
          <w:szCs w:val="20"/>
          <w:lang w:val="en-US"/>
        </w:rPr>
      </w:pPr>
    </w:p>
    <w:p w14:paraId="73AE2EE0" w14:textId="0365FC34" w:rsidR="00614D57" w:rsidRPr="00491AEE" w:rsidRDefault="00614D57" w:rsidP="004B5F4A">
      <w:pPr>
        <w:spacing w:after="0" w:line="240" w:lineRule="auto"/>
        <w:jc w:val="center"/>
        <w:rPr>
          <w:rFonts w:ascii="Century Gothic" w:hAnsi="Century Gothic" w:cstheme="majorHAnsi"/>
          <w:sz w:val="20"/>
          <w:szCs w:val="20"/>
        </w:rPr>
      </w:pPr>
      <w:r w:rsidRPr="00491AEE">
        <w:rPr>
          <w:rFonts w:ascii="Century Gothic" w:hAnsi="Century Gothic" w:cstheme="majorHAnsi"/>
          <w:sz w:val="20"/>
          <w:szCs w:val="20"/>
        </w:rPr>
        <w:t>ENTE BILATERALE VENETO FVG</w:t>
      </w:r>
    </w:p>
    <w:p w14:paraId="7A8914EE" w14:textId="77F4D795" w:rsidR="00210B79" w:rsidRPr="00491AEE" w:rsidRDefault="00210B79" w:rsidP="004B5F4A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p w14:paraId="06FF6957" w14:textId="0F78EBFA" w:rsidR="00210B79" w:rsidRPr="00491AEE" w:rsidRDefault="00210B79" w:rsidP="004B5F4A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sectPr w:rsidR="00210B79" w:rsidRPr="00491AEE" w:rsidSect="00467E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119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79FA3" w14:textId="77777777" w:rsidR="00297BBC" w:rsidRDefault="00297BBC">
      <w:pPr>
        <w:spacing w:after="0" w:line="240" w:lineRule="auto"/>
      </w:pPr>
      <w:r>
        <w:separator/>
      </w:r>
    </w:p>
  </w:endnote>
  <w:endnote w:type="continuationSeparator" w:id="0">
    <w:p w14:paraId="155A7A15" w14:textId="77777777" w:rsidR="00297BBC" w:rsidRDefault="00297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6510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CD9DC" w14:textId="54D5A590" w:rsidR="00297BBC" w:rsidRPr="0039550C" w:rsidRDefault="00297BBC">
    <w:pPr>
      <w:jc w:val="right"/>
    </w:pPr>
    <w:r w:rsidRPr="0039550C">
      <w:t xml:space="preserve">Pag. </w:t>
    </w:r>
    <w:r w:rsidRPr="0039550C">
      <w:fldChar w:fldCharType="begin"/>
    </w:r>
    <w:r w:rsidRPr="0039550C">
      <w:instrText>PAGE</w:instrText>
    </w:r>
    <w:r w:rsidRPr="0039550C">
      <w:fldChar w:fldCharType="separate"/>
    </w:r>
    <w:r w:rsidR="002E29A2">
      <w:rPr>
        <w:noProof/>
      </w:rPr>
      <w:t>2</w:t>
    </w:r>
    <w:r w:rsidRPr="0039550C">
      <w:fldChar w:fldCharType="end"/>
    </w:r>
    <w:r w:rsidRPr="0039550C">
      <w:t xml:space="preserve"> di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 w:rsidR="002E29A2">
      <w:rPr>
        <w:noProof/>
      </w:rPr>
      <w:t>2</w:t>
    </w:r>
    <w:r>
      <w:rPr>
        <w:noProof/>
      </w:rPr>
      <w:fldChar w:fldCharType="end"/>
    </w:r>
  </w:p>
  <w:p w14:paraId="2E6E9381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AB310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3A2CE" w14:textId="77777777" w:rsidR="00297BBC" w:rsidRDefault="00297BBC">
      <w:pPr>
        <w:spacing w:after="0" w:line="240" w:lineRule="auto"/>
      </w:pPr>
      <w:r>
        <w:separator/>
      </w:r>
    </w:p>
  </w:footnote>
  <w:footnote w:type="continuationSeparator" w:id="0">
    <w:p w14:paraId="744C6D3F" w14:textId="77777777" w:rsidR="00297BBC" w:rsidRDefault="00297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6BCB9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3038B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02515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757C0"/>
    <w:multiLevelType w:val="hybridMultilevel"/>
    <w:tmpl w:val="65F01514"/>
    <w:lvl w:ilvl="0" w:tplc="0410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" w15:restartNumberingAfterBreak="0">
    <w:nsid w:val="07335EB7"/>
    <w:multiLevelType w:val="hybridMultilevel"/>
    <w:tmpl w:val="BFF260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07C94F99"/>
    <w:multiLevelType w:val="multilevel"/>
    <w:tmpl w:val="F1587DDC"/>
    <w:lvl w:ilvl="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9685A"/>
    <w:multiLevelType w:val="hybridMultilevel"/>
    <w:tmpl w:val="134801B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F67364"/>
    <w:multiLevelType w:val="hybridMultilevel"/>
    <w:tmpl w:val="2F7CF21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7B4959"/>
    <w:multiLevelType w:val="hybridMultilevel"/>
    <w:tmpl w:val="19368A4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E153E6"/>
    <w:multiLevelType w:val="hybridMultilevel"/>
    <w:tmpl w:val="AEA684D6"/>
    <w:lvl w:ilvl="0" w:tplc="E4E6E1C6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1051B"/>
    <w:multiLevelType w:val="hybridMultilevel"/>
    <w:tmpl w:val="17DCAB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332E18E1"/>
    <w:multiLevelType w:val="hybridMultilevel"/>
    <w:tmpl w:val="43A8131E"/>
    <w:lvl w:ilvl="0" w:tplc="0410000B">
      <w:start w:val="1"/>
      <w:numFmt w:val="bullet"/>
      <w:lvlText w:val=""/>
      <w:lvlJc w:val="left"/>
      <w:pPr>
        <w:ind w:left="36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9" w15:restartNumberingAfterBreak="0">
    <w:nsid w:val="382F12F3"/>
    <w:multiLevelType w:val="hybridMultilevel"/>
    <w:tmpl w:val="31AE2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3C7E6B18"/>
    <w:multiLevelType w:val="multilevel"/>
    <w:tmpl w:val="73C4B8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49F044AF"/>
    <w:multiLevelType w:val="hybridMultilevel"/>
    <w:tmpl w:val="14EAD158"/>
    <w:lvl w:ilvl="0" w:tplc="E4E6E1C6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F1823"/>
    <w:multiLevelType w:val="hybridMultilevel"/>
    <w:tmpl w:val="002CD5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30094D"/>
    <w:multiLevelType w:val="hybridMultilevel"/>
    <w:tmpl w:val="FA8A166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0B0E42"/>
    <w:multiLevelType w:val="hybridMultilevel"/>
    <w:tmpl w:val="62FA9542"/>
    <w:lvl w:ilvl="0" w:tplc="04100013">
      <w:start w:val="1"/>
      <w:numFmt w:val="upperRoman"/>
      <w:lvlText w:val="%1."/>
      <w:lvlJc w:val="righ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25808A3"/>
    <w:multiLevelType w:val="hybridMultilevel"/>
    <w:tmpl w:val="301CF1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1">
    <w:nsid w:val="6B2C4EC7"/>
    <w:multiLevelType w:val="multilevel"/>
    <w:tmpl w:val="BB9E1B04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3447B2"/>
    <w:multiLevelType w:val="hybridMultilevel"/>
    <w:tmpl w:val="657A769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1">
    <w:nsid w:val="6FDD4953"/>
    <w:multiLevelType w:val="hybridMultilevel"/>
    <w:tmpl w:val="64241B96"/>
    <w:lvl w:ilvl="0" w:tplc="64CED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7DC549D7"/>
    <w:multiLevelType w:val="multilevel"/>
    <w:tmpl w:val="DE9EE80A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00798">
    <w:abstractNumId w:val="10"/>
  </w:num>
  <w:num w:numId="2" w16cid:durableId="354157584">
    <w:abstractNumId w:val="16"/>
  </w:num>
  <w:num w:numId="3" w16cid:durableId="1272281335">
    <w:abstractNumId w:val="11"/>
  </w:num>
  <w:num w:numId="4" w16cid:durableId="1275795558">
    <w:abstractNumId w:val="19"/>
  </w:num>
  <w:num w:numId="5" w16cid:durableId="591744990">
    <w:abstractNumId w:val="2"/>
  </w:num>
  <w:num w:numId="6" w16cid:durableId="40131654">
    <w:abstractNumId w:val="18"/>
  </w:num>
  <w:num w:numId="7" w16cid:durableId="1068067661">
    <w:abstractNumId w:val="9"/>
  </w:num>
  <w:num w:numId="8" w16cid:durableId="996038369">
    <w:abstractNumId w:val="1"/>
  </w:num>
  <w:num w:numId="9" w16cid:durableId="2074542644">
    <w:abstractNumId w:val="6"/>
  </w:num>
  <w:num w:numId="10" w16cid:durableId="780955009">
    <w:abstractNumId w:val="4"/>
  </w:num>
  <w:num w:numId="11" w16cid:durableId="864321338">
    <w:abstractNumId w:val="8"/>
  </w:num>
  <w:num w:numId="12" w16cid:durableId="2028673995">
    <w:abstractNumId w:val="7"/>
  </w:num>
  <w:num w:numId="13" w16cid:durableId="1650208835">
    <w:abstractNumId w:val="13"/>
  </w:num>
  <w:num w:numId="14" w16cid:durableId="1106265436">
    <w:abstractNumId w:val="14"/>
  </w:num>
  <w:num w:numId="15" w16cid:durableId="1981835865">
    <w:abstractNumId w:val="3"/>
  </w:num>
  <w:num w:numId="16" w16cid:durableId="720444396">
    <w:abstractNumId w:val="17"/>
  </w:num>
  <w:num w:numId="17" w16cid:durableId="430977819">
    <w:abstractNumId w:val="15"/>
  </w:num>
  <w:num w:numId="18" w16cid:durableId="1840655202">
    <w:abstractNumId w:val="5"/>
  </w:num>
  <w:num w:numId="19" w16cid:durableId="1885678894">
    <w:abstractNumId w:val="0"/>
  </w:num>
  <w:num w:numId="20" w16cid:durableId="412511848">
    <w:abstractNumId w:val="12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756145447"/>
  </wne:recipientData>
  <wne:recipientData>
    <wne:active wne:val="1"/>
    <wne:hash wne:val="619415227"/>
  </wne:recipientData>
  <wne:recipientData>
    <wne:active wne:val="1"/>
    <wne:hash wne:val="1065958368"/>
  </wne:recipientData>
  <wne:recipientData>
    <wne:active wne:val="1"/>
    <wne:hash wne:val="1555121640"/>
  </wne:recipientData>
  <wne:recipientData>
    <wne:active wne:val="1"/>
    <wne:hash wne:val="-2080811457"/>
  </wne:recipientData>
  <wne:recipientData>
    <wne:active wne:val="1"/>
    <wne:hash wne:val="148613979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catalog"/>
    <w:linkToQuery/>
    <w:dataType w:val="native"/>
    <w:connectString w:val="Provider=Microsoft.ACE.OLEDB.12.0;User ID=Admin;Data Source=&quot;S:\000.CONF assunzioni e doc interni\Trasferimento d'azienda 2019_2020 - conciliazioni\Dati dip Confeser Rovigo.xlsx&quot;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TIDIP$` "/>
    <w:odso>
      <w:fieldMapData>
        <w:column w:val="0"/>
        <w:lid w:val="it-IT"/>
      </w:fieldMapData>
      <w:fieldMapData>
        <w:type w:val="dbColumn"/>
        <w:name w:val="titolo"/>
        <w:mappedName w:val="Titolo"/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1"/>
    </w:odso>
  </w:mailMerge>
  <w:defaultTabStop w:val="720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DF1"/>
    <w:rsid w:val="0006096A"/>
    <w:rsid w:val="00074498"/>
    <w:rsid w:val="00076556"/>
    <w:rsid w:val="00093B1F"/>
    <w:rsid w:val="000A5ADB"/>
    <w:rsid w:val="00101F27"/>
    <w:rsid w:val="00114A09"/>
    <w:rsid w:val="0011602A"/>
    <w:rsid w:val="0014165B"/>
    <w:rsid w:val="001518FA"/>
    <w:rsid w:val="0016015C"/>
    <w:rsid w:val="0016249F"/>
    <w:rsid w:val="00174ADD"/>
    <w:rsid w:val="001E6AC8"/>
    <w:rsid w:val="002024B4"/>
    <w:rsid w:val="00210B79"/>
    <w:rsid w:val="002146A4"/>
    <w:rsid w:val="002478A6"/>
    <w:rsid w:val="00285FE6"/>
    <w:rsid w:val="00297BBC"/>
    <w:rsid w:val="002A293F"/>
    <w:rsid w:val="002A5506"/>
    <w:rsid w:val="002D0A34"/>
    <w:rsid w:val="002E29A2"/>
    <w:rsid w:val="002E4402"/>
    <w:rsid w:val="002E7FFB"/>
    <w:rsid w:val="002F39E1"/>
    <w:rsid w:val="00324E39"/>
    <w:rsid w:val="003459CE"/>
    <w:rsid w:val="003665DA"/>
    <w:rsid w:val="00366E5E"/>
    <w:rsid w:val="003867EB"/>
    <w:rsid w:val="00394ADE"/>
    <w:rsid w:val="0039550C"/>
    <w:rsid w:val="003B3DC7"/>
    <w:rsid w:val="003B45C2"/>
    <w:rsid w:val="003C1B65"/>
    <w:rsid w:val="003F308B"/>
    <w:rsid w:val="004035A3"/>
    <w:rsid w:val="00416E1E"/>
    <w:rsid w:val="00421EBE"/>
    <w:rsid w:val="00467E23"/>
    <w:rsid w:val="00491AEE"/>
    <w:rsid w:val="00491C63"/>
    <w:rsid w:val="00492364"/>
    <w:rsid w:val="00492399"/>
    <w:rsid w:val="004B33CC"/>
    <w:rsid w:val="004B5F4A"/>
    <w:rsid w:val="004F1D5B"/>
    <w:rsid w:val="00503007"/>
    <w:rsid w:val="005179A4"/>
    <w:rsid w:val="00524DCB"/>
    <w:rsid w:val="005279B7"/>
    <w:rsid w:val="00537CA5"/>
    <w:rsid w:val="00543839"/>
    <w:rsid w:val="005503AC"/>
    <w:rsid w:val="005B1192"/>
    <w:rsid w:val="005B412B"/>
    <w:rsid w:val="005B4CB3"/>
    <w:rsid w:val="005C6F82"/>
    <w:rsid w:val="005D2798"/>
    <w:rsid w:val="00614D57"/>
    <w:rsid w:val="00662956"/>
    <w:rsid w:val="006F08DC"/>
    <w:rsid w:val="007250BD"/>
    <w:rsid w:val="007467C8"/>
    <w:rsid w:val="007511B3"/>
    <w:rsid w:val="00774014"/>
    <w:rsid w:val="007766C2"/>
    <w:rsid w:val="0077797C"/>
    <w:rsid w:val="007827C4"/>
    <w:rsid w:val="007A27E5"/>
    <w:rsid w:val="007A6068"/>
    <w:rsid w:val="007B0244"/>
    <w:rsid w:val="007B7D67"/>
    <w:rsid w:val="007E2876"/>
    <w:rsid w:val="008217A3"/>
    <w:rsid w:val="00830A14"/>
    <w:rsid w:val="008529F5"/>
    <w:rsid w:val="008535AB"/>
    <w:rsid w:val="008672CB"/>
    <w:rsid w:val="008832EC"/>
    <w:rsid w:val="0089086E"/>
    <w:rsid w:val="008A7B4F"/>
    <w:rsid w:val="008A7DBF"/>
    <w:rsid w:val="008B2D72"/>
    <w:rsid w:val="008E63D5"/>
    <w:rsid w:val="008F427C"/>
    <w:rsid w:val="008F5193"/>
    <w:rsid w:val="00935F42"/>
    <w:rsid w:val="00937C08"/>
    <w:rsid w:val="00982AF5"/>
    <w:rsid w:val="00987D79"/>
    <w:rsid w:val="00996FB9"/>
    <w:rsid w:val="009E1E70"/>
    <w:rsid w:val="009F155D"/>
    <w:rsid w:val="009F428A"/>
    <w:rsid w:val="00A16AFA"/>
    <w:rsid w:val="00A23CEF"/>
    <w:rsid w:val="00A23ECB"/>
    <w:rsid w:val="00A263B0"/>
    <w:rsid w:val="00A36C50"/>
    <w:rsid w:val="00A61894"/>
    <w:rsid w:val="00A65569"/>
    <w:rsid w:val="00A85946"/>
    <w:rsid w:val="00A95697"/>
    <w:rsid w:val="00A963F0"/>
    <w:rsid w:val="00AA2E75"/>
    <w:rsid w:val="00AA5E30"/>
    <w:rsid w:val="00AA710D"/>
    <w:rsid w:val="00AB4588"/>
    <w:rsid w:val="00B0025B"/>
    <w:rsid w:val="00B02CB2"/>
    <w:rsid w:val="00B076F3"/>
    <w:rsid w:val="00B16748"/>
    <w:rsid w:val="00B24445"/>
    <w:rsid w:val="00B31B73"/>
    <w:rsid w:val="00B3338E"/>
    <w:rsid w:val="00B52CED"/>
    <w:rsid w:val="00B7018D"/>
    <w:rsid w:val="00BA390C"/>
    <w:rsid w:val="00BE40E3"/>
    <w:rsid w:val="00BE7C60"/>
    <w:rsid w:val="00BE7EA2"/>
    <w:rsid w:val="00BF0203"/>
    <w:rsid w:val="00C168EB"/>
    <w:rsid w:val="00C305C0"/>
    <w:rsid w:val="00C445A2"/>
    <w:rsid w:val="00C44AD4"/>
    <w:rsid w:val="00C47409"/>
    <w:rsid w:val="00C65949"/>
    <w:rsid w:val="00C902E7"/>
    <w:rsid w:val="00CA67D2"/>
    <w:rsid w:val="00CC7DF1"/>
    <w:rsid w:val="00CD3809"/>
    <w:rsid w:val="00CD418F"/>
    <w:rsid w:val="00CE57EA"/>
    <w:rsid w:val="00CF1347"/>
    <w:rsid w:val="00D20316"/>
    <w:rsid w:val="00D263A8"/>
    <w:rsid w:val="00D70741"/>
    <w:rsid w:val="00D907C6"/>
    <w:rsid w:val="00D92081"/>
    <w:rsid w:val="00DC3464"/>
    <w:rsid w:val="00DC7220"/>
    <w:rsid w:val="00DE17ED"/>
    <w:rsid w:val="00DE6E4B"/>
    <w:rsid w:val="00DF059C"/>
    <w:rsid w:val="00E20F2A"/>
    <w:rsid w:val="00E24ADB"/>
    <w:rsid w:val="00E257E2"/>
    <w:rsid w:val="00E3235E"/>
    <w:rsid w:val="00E57B2F"/>
    <w:rsid w:val="00E80650"/>
    <w:rsid w:val="00EA14D9"/>
    <w:rsid w:val="00EB1008"/>
    <w:rsid w:val="00EB4794"/>
    <w:rsid w:val="00EC284D"/>
    <w:rsid w:val="00EC2A04"/>
    <w:rsid w:val="00ED2DDC"/>
    <w:rsid w:val="00ED7858"/>
    <w:rsid w:val="00EF1303"/>
    <w:rsid w:val="00EF5717"/>
    <w:rsid w:val="00F1129D"/>
    <w:rsid w:val="00F27036"/>
    <w:rsid w:val="00F40EC1"/>
    <w:rsid w:val="00F425BC"/>
    <w:rsid w:val="00F71666"/>
    <w:rsid w:val="00F76E70"/>
    <w:rsid w:val="00F86094"/>
    <w:rsid w:val="00F8679C"/>
    <w:rsid w:val="00FF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BC6BA3F"/>
  <w15:docId w15:val="{D2188DFE-2084-4420-BD0C-E3107C644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BE40E3"/>
    <w:pPr>
      <w:ind w:left="720"/>
      <w:contextualSpacing/>
    </w:pPr>
  </w:style>
  <w:style w:type="table" w:styleId="Grigliatabella">
    <w:name w:val="Table Grid"/>
    <w:basedOn w:val="Tabellanormale"/>
    <w:uiPriority w:val="39"/>
    <w:rsid w:val="005D2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6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6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00E4D-179F-4ECC-80B9-827D2FEEC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giusifalsone</dc:creator>
  <cp:lastModifiedBy>Segreteria EBVF</cp:lastModifiedBy>
  <cp:revision>3</cp:revision>
  <cp:lastPrinted>2020-06-17T08:37:00Z</cp:lastPrinted>
  <dcterms:created xsi:type="dcterms:W3CDTF">2023-06-09T13:31:00Z</dcterms:created>
  <dcterms:modified xsi:type="dcterms:W3CDTF">2023-06-09T14:18:00Z</dcterms:modified>
</cp:coreProperties>
</file>